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5F" w:rsidRPr="00162257" w:rsidRDefault="009378EE" w:rsidP="009378EE">
      <w:pPr>
        <w:jc w:val="center"/>
        <w:rPr>
          <w:b/>
        </w:rPr>
      </w:pPr>
      <w:r w:rsidRPr="00162257">
        <w:rPr>
          <w:b/>
        </w:rPr>
        <w:t>АНАЛИТИЧЕСКИЙ ОТЧЕТ</w:t>
      </w:r>
    </w:p>
    <w:p w:rsidR="009378EE" w:rsidRPr="00162257" w:rsidRDefault="009378EE" w:rsidP="009378EE">
      <w:pPr>
        <w:jc w:val="center"/>
        <w:rPr>
          <w:b/>
          <w:bCs/>
        </w:rPr>
      </w:pPr>
      <w:r w:rsidRPr="00162257">
        <w:rPr>
          <w:b/>
          <w:bCs/>
        </w:rPr>
        <w:t xml:space="preserve">по результатам школьного этапа олимпиады школьников </w:t>
      </w:r>
    </w:p>
    <w:p w:rsidR="009378EE" w:rsidRPr="00162257" w:rsidRDefault="00B5733A" w:rsidP="009378EE">
      <w:pPr>
        <w:jc w:val="center"/>
        <w:rPr>
          <w:b/>
          <w:bCs/>
        </w:rPr>
      </w:pPr>
      <w:r>
        <w:rPr>
          <w:b/>
          <w:bCs/>
        </w:rPr>
        <w:t>в 2022 – 2023</w:t>
      </w:r>
      <w:r w:rsidR="001625F8">
        <w:rPr>
          <w:b/>
          <w:bCs/>
        </w:rPr>
        <w:t xml:space="preserve"> </w:t>
      </w:r>
      <w:r w:rsidR="009378EE" w:rsidRPr="00162257">
        <w:rPr>
          <w:b/>
          <w:bCs/>
        </w:rPr>
        <w:t>учебном году</w:t>
      </w:r>
    </w:p>
    <w:p w:rsidR="00B909A2" w:rsidRPr="00162257" w:rsidRDefault="00B909A2" w:rsidP="009378EE">
      <w:pPr>
        <w:jc w:val="center"/>
        <w:rPr>
          <w:b/>
          <w:bCs/>
        </w:rPr>
      </w:pPr>
      <w:r w:rsidRPr="00162257">
        <w:rPr>
          <w:b/>
          <w:bCs/>
        </w:rPr>
        <w:t>М</w:t>
      </w:r>
      <w:r w:rsidR="00B5733A">
        <w:rPr>
          <w:b/>
          <w:bCs/>
        </w:rPr>
        <w:t>БОУ «СОЛЧУР</w:t>
      </w:r>
      <w:r w:rsidRPr="00162257">
        <w:rPr>
          <w:b/>
          <w:bCs/>
        </w:rPr>
        <w:t>СКАЯ СОШ»</w:t>
      </w:r>
    </w:p>
    <w:p w:rsidR="00B909A2" w:rsidRDefault="00B909A2" w:rsidP="009378EE">
      <w:pPr>
        <w:jc w:val="center"/>
        <w:rPr>
          <w:b/>
          <w:bCs/>
          <w:sz w:val="28"/>
          <w:szCs w:val="28"/>
        </w:rPr>
      </w:pPr>
    </w:p>
    <w:p w:rsidR="00B909A2" w:rsidRPr="00B909A2" w:rsidRDefault="00B909A2" w:rsidP="00162257">
      <w:pPr>
        <w:pStyle w:val="Default"/>
        <w:spacing w:line="276" w:lineRule="auto"/>
        <w:ind w:firstLine="709"/>
        <w:jc w:val="both"/>
        <w:rPr>
          <w:rFonts w:ascii="Liberation Serif" w:hAnsi="Liberation Serif"/>
        </w:rPr>
      </w:pPr>
      <w:r w:rsidRPr="00B909A2">
        <w:rPr>
          <w:rFonts w:ascii="Liberation Serif" w:hAnsi="Liberation Serif"/>
          <w:bCs/>
        </w:rPr>
        <w:t>Школьный этап Всероссийской олимпиады школьников был проведен в соответствии с график</w:t>
      </w:r>
      <w:r w:rsidR="00B5733A">
        <w:rPr>
          <w:rFonts w:ascii="Liberation Serif" w:hAnsi="Liberation Serif"/>
          <w:bCs/>
        </w:rPr>
        <w:t>ом, в период с 21 сентября по 19 октября 2022</w:t>
      </w:r>
      <w:r w:rsidRPr="00B909A2">
        <w:rPr>
          <w:rFonts w:ascii="Liberation Serif" w:hAnsi="Liberation Serif"/>
          <w:bCs/>
        </w:rPr>
        <w:t xml:space="preserve"> года </w:t>
      </w:r>
      <w:r w:rsidRPr="00B909A2">
        <w:rPr>
          <w:rFonts w:ascii="Liberation Serif" w:hAnsi="Liberation Serif"/>
        </w:rPr>
        <w:t>для обучающихся 4-11-х классов М</w:t>
      </w:r>
      <w:r w:rsidR="00B5733A">
        <w:rPr>
          <w:rFonts w:ascii="Liberation Serif" w:hAnsi="Liberation Serif"/>
        </w:rPr>
        <w:t>БОУ «</w:t>
      </w:r>
      <w:proofErr w:type="spellStart"/>
      <w:r w:rsidR="00B5733A">
        <w:rPr>
          <w:rFonts w:ascii="Liberation Serif" w:hAnsi="Liberation Serif"/>
        </w:rPr>
        <w:t>Солчур</w:t>
      </w:r>
      <w:r w:rsidRPr="00B909A2">
        <w:rPr>
          <w:rFonts w:ascii="Liberation Serif" w:hAnsi="Liberation Serif"/>
        </w:rPr>
        <w:t>ская</w:t>
      </w:r>
      <w:proofErr w:type="spellEnd"/>
      <w:r w:rsidRPr="00B909A2">
        <w:rPr>
          <w:rFonts w:ascii="Liberation Serif" w:hAnsi="Liberation Serif"/>
        </w:rPr>
        <w:t xml:space="preserve"> СОШ», что является стартовой площадкой для участия в этапах олимпиады более высокого уровня. </w:t>
      </w:r>
    </w:p>
    <w:p w:rsidR="00B909A2" w:rsidRPr="00B909A2" w:rsidRDefault="00B909A2" w:rsidP="00162257">
      <w:pPr>
        <w:pStyle w:val="Default"/>
        <w:spacing w:line="276" w:lineRule="auto"/>
        <w:ind w:firstLine="709"/>
        <w:jc w:val="both"/>
        <w:rPr>
          <w:rFonts w:ascii="Liberation Serif" w:hAnsi="Liberation Serif"/>
        </w:rPr>
      </w:pPr>
      <w:r w:rsidRPr="00B909A2">
        <w:rPr>
          <w:rFonts w:ascii="Liberation Serif" w:hAnsi="Liberation Serif"/>
        </w:rPr>
        <w:t>В данном</w:t>
      </w:r>
      <w:r w:rsidR="00B5733A">
        <w:rPr>
          <w:rFonts w:ascii="Liberation Serif" w:hAnsi="Liberation Serif"/>
        </w:rPr>
        <w:t xml:space="preserve"> мероприятии были задействованы учащих</w:t>
      </w:r>
      <w:r w:rsidRPr="00B909A2">
        <w:rPr>
          <w:rFonts w:ascii="Liberation Serif" w:hAnsi="Liberation Serif"/>
        </w:rPr>
        <w:t xml:space="preserve">ся 4-11 классов, изъявившие свое желание участвовать в данном этапе олимпиады, </w:t>
      </w:r>
      <w:r w:rsidR="00B5733A">
        <w:rPr>
          <w:rFonts w:ascii="Liberation Serif" w:hAnsi="Liberation Serif"/>
        </w:rPr>
        <w:t xml:space="preserve">а также </w:t>
      </w:r>
      <w:r w:rsidRPr="00B909A2">
        <w:rPr>
          <w:rFonts w:ascii="Liberation Serif" w:hAnsi="Liberation Serif"/>
        </w:rPr>
        <w:t>педагогический коллектив.</w:t>
      </w:r>
    </w:p>
    <w:p w:rsidR="00B909A2" w:rsidRPr="00B909A2" w:rsidRDefault="00B909A2" w:rsidP="00162257">
      <w:pPr>
        <w:pStyle w:val="Default"/>
        <w:spacing w:line="276" w:lineRule="auto"/>
        <w:ind w:firstLine="709"/>
        <w:jc w:val="both"/>
        <w:rPr>
          <w:rFonts w:ascii="Liberation Serif" w:hAnsi="Liberation Serif"/>
        </w:rPr>
      </w:pPr>
      <w:r w:rsidRPr="00B909A2">
        <w:rPr>
          <w:rFonts w:ascii="Liberation Serif" w:hAnsi="Liberation Serif"/>
        </w:rPr>
        <w:t>Для проведения мероприятия проведена подготовка: составлены списки учащихся, принимающих участие в олимпиаде; определены члены</w:t>
      </w:r>
      <w:r w:rsidR="00B5733A">
        <w:rPr>
          <w:rFonts w:ascii="Liberation Serif" w:hAnsi="Liberation Serif"/>
        </w:rPr>
        <w:t xml:space="preserve"> предметной комиссии</w:t>
      </w:r>
      <w:r w:rsidRPr="00B909A2">
        <w:rPr>
          <w:rFonts w:ascii="Liberation Serif" w:hAnsi="Liberation Serif"/>
        </w:rPr>
        <w:t>; передана информаци</w:t>
      </w:r>
      <w:r w:rsidR="00B5733A">
        <w:rPr>
          <w:rFonts w:ascii="Liberation Serif" w:hAnsi="Liberation Serif"/>
        </w:rPr>
        <w:t>я организатору этапа олимпиады.</w:t>
      </w:r>
    </w:p>
    <w:p w:rsidR="00162257" w:rsidRPr="00162257" w:rsidRDefault="00B909A2" w:rsidP="00162257">
      <w:pPr>
        <w:ind w:firstLine="708"/>
        <w:rPr>
          <w:rFonts w:eastAsia="Calibri"/>
        </w:rPr>
      </w:pPr>
      <w:r w:rsidRPr="00162257">
        <w:t xml:space="preserve">Задания предоставлялись </w:t>
      </w:r>
      <w:r w:rsidR="00B5733A">
        <w:t xml:space="preserve">МКУ УО Администрации муниципалитета. </w:t>
      </w:r>
      <w:r w:rsidR="00162257" w:rsidRPr="00162257">
        <w:rPr>
          <w:rFonts w:eastAsia="Calibri"/>
        </w:rPr>
        <w:t>Проверка олимпиадных заданий, определение победителей и призеров школьного этапа Всероссийской олимпиады по общеобразовательным предметам осуществлялись</w:t>
      </w:r>
      <w:r w:rsidR="00B5733A">
        <w:rPr>
          <w:rFonts w:eastAsia="Calibri"/>
        </w:rPr>
        <w:t xml:space="preserve"> членами предметной комиссии</w:t>
      </w:r>
      <w:r w:rsidR="00162257" w:rsidRPr="00162257">
        <w:rPr>
          <w:rFonts w:eastAsia="Calibri"/>
        </w:rPr>
        <w:t> согласно приказу</w:t>
      </w:r>
      <w:r w:rsidR="00B5733A">
        <w:rPr>
          <w:rFonts w:eastAsia="Calibri"/>
        </w:rPr>
        <w:t xml:space="preserve"> директора школы №7 от 12.09.2022 г.</w:t>
      </w:r>
    </w:p>
    <w:p w:rsidR="00D5730B" w:rsidRPr="00014F97" w:rsidRDefault="00162257" w:rsidP="00014F97">
      <w:pPr>
        <w:ind w:firstLine="708"/>
        <w:rPr>
          <w:rFonts w:eastAsia="Calibri"/>
        </w:rPr>
      </w:pPr>
      <w:r w:rsidRPr="00162257">
        <w:rPr>
          <w:rFonts w:eastAsia="Calibri"/>
        </w:rPr>
        <w:t>В школьном этапе Всероссийской олимпиады школьников приняли участие </w:t>
      </w:r>
      <w:r w:rsidR="00111819">
        <w:rPr>
          <w:rFonts w:eastAsia="Calibri"/>
        </w:rPr>
        <w:t>204</w:t>
      </w:r>
      <w:r w:rsidR="00B5733A">
        <w:rPr>
          <w:rFonts w:eastAsia="Calibri"/>
        </w:rPr>
        <w:t xml:space="preserve"> </w:t>
      </w:r>
      <w:r w:rsidRPr="00162257">
        <w:rPr>
          <w:rFonts w:eastAsia="Calibri"/>
        </w:rPr>
        <w:t>учащихся 4–11-х классов –</w:t>
      </w:r>
      <w:r w:rsidR="00111819">
        <w:rPr>
          <w:rFonts w:eastAsia="Calibri"/>
        </w:rPr>
        <w:t>210</w:t>
      </w:r>
      <w:r>
        <w:rPr>
          <w:rFonts w:eastAsia="Calibri"/>
        </w:rPr>
        <w:t>%</w:t>
      </w:r>
      <w:r w:rsidRPr="00162257">
        <w:rPr>
          <w:rFonts w:eastAsia="Calibri"/>
        </w:rPr>
        <w:t xml:space="preserve"> от общего количества учащихся 4–11-х классов</w:t>
      </w:r>
      <w:r w:rsidR="00B5733A">
        <w:rPr>
          <w:rFonts w:eastAsia="Calibri"/>
        </w:rPr>
        <w:t xml:space="preserve"> (97 учащихся)</w:t>
      </w:r>
      <w:r w:rsidR="008339BF">
        <w:rPr>
          <w:rFonts w:eastAsia="Calibri"/>
        </w:rPr>
        <w:t>.</w:t>
      </w:r>
    </w:p>
    <w:p w:rsidR="00EE090F" w:rsidRDefault="00162257" w:rsidP="00EE090F">
      <w:pPr>
        <w:spacing w:after="200"/>
        <w:ind w:firstLine="709"/>
        <w:jc w:val="center"/>
        <w:rPr>
          <w:rFonts w:eastAsia="Calibri"/>
          <w:b/>
        </w:rPr>
      </w:pPr>
      <w:r w:rsidRPr="00162257">
        <w:rPr>
          <w:rFonts w:eastAsia="Calibri"/>
          <w:b/>
        </w:rPr>
        <w:t xml:space="preserve">Сравнительный анализ </w:t>
      </w:r>
      <w:proofErr w:type="gramStart"/>
      <w:r w:rsidRPr="00162257">
        <w:rPr>
          <w:rFonts w:eastAsia="Calibri"/>
          <w:b/>
        </w:rPr>
        <w:t>количества участников школьного этапа Всероссийской олимпиады школьников</w:t>
      </w:r>
      <w:proofErr w:type="gramEnd"/>
      <w:r w:rsidR="00B5733A">
        <w:rPr>
          <w:rFonts w:eastAsia="Calibri"/>
          <w:b/>
        </w:rPr>
        <w:t xml:space="preserve"> </w:t>
      </w:r>
      <w:r w:rsidR="00EE090F">
        <w:rPr>
          <w:rFonts w:eastAsia="Calibri"/>
          <w:b/>
        </w:rPr>
        <w:t>по годам</w:t>
      </w:r>
    </w:p>
    <w:p w:rsidR="00EE090F" w:rsidRDefault="00EE090F" w:rsidP="00EE090F">
      <w:pPr>
        <w:ind w:firstLine="709"/>
        <w:jc w:val="right"/>
        <w:rPr>
          <w:rFonts w:eastAsia="Calibri"/>
          <w:b/>
        </w:rPr>
      </w:pPr>
      <w:r>
        <w:rPr>
          <w:rFonts w:eastAsia="Calibri"/>
          <w:b/>
        </w:rPr>
        <w:t>Таблица 1.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11"/>
        <w:gridCol w:w="1773"/>
        <w:gridCol w:w="1601"/>
        <w:gridCol w:w="1773"/>
        <w:gridCol w:w="1747"/>
        <w:gridCol w:w="1843"/>
      </w:tblGrid>
      <w:tr w:rsidR="00EE090F" w:rsidTr="002E2BDD">
        <w:trPr>
          <w:trHeight w:val="291"/>
        </w:trPr>
        <w:tc>
          <w:tcPr>
            <w:tcW w:w="10348" w:type="dxa"/>
            <w:gridSpan w:val="6"/>
          </w:tcPr>
          <w:p w:rsidR="00EE090F" w:rsidRDefault="00EE090F" w:rsidP="00EE090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Учебный год</w:t>
            </w:r>
          </w:p>
        </w:tc>
      </w:tr>
      <w:tr w:rsidR="00EE090F" w:rsidTr="002E2BDD">
        <w:trPr>
          <w:trHeight w:val="281"/>
        </w:trPr>
        <w:tc>
          <w:tcPr>
            <w:tcW w:w="3384" w:type="dxa"/>
            <w:gridSpan w:val="2"/>
          </w:tcPr>
          <w:p w:rsidR="00EE090F" w:rsidRDefault="00EE090F" w:rsidP="00EE090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2018-2019</w:t>
            </w:r>
          </w:p>
        </w:tc>
        <w:tc>
          <w:tcPr>
            <w:tcW w:w="3374" w:type="dxa"/>
            <w:gridSpan w:val="2"/>
          </w:tcPr>
          <w:p w:rsidR="00EE090F" w:rsidRDefault="00EE090F" w:rsidP="00EE090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2019-2020</w:t>
            </w:r>
          </w:p>
        </w:tc>
        <w:tc>
          <w:tcPr>
            <w:tcW w:w="3590" w:type="dxa"/>
            <w:gridSpan w:val="2"/>
          </w:tcPr>
          <w:p w:rsidR="00EE090F" w:rsidRDefault="00EE090F" w:rsidP="00EE090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2020-2021</w:t>
            </w:r>
          </w:p>
        </w:tc>
      </w:tr>
      <w:tr w:rsidR="00FE30EB" w:rsidTr="002E2BDD">
        <w:tc>
          <w:tcPr>
            <w:tcW w:w="1611" w:type="dxa"/>
          </w:tcPr>
          <w:p w:rsidR="00FE30EB" w:rsidRDefault="00FE30EB" w:rsidP="00EE090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участников</w:t>
            </w:r>
          </w:p>
        </w:tc>
        <w:tc>
          <w:tcPr>
            <w:tcW w:w="1773" w:type="dxa"/>
          </w:tcPr>
          <w:p w:rsidR="00FE30EB" w:rsidRDefault="00FE30EB" w:rsidP="00EE090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Доля от количества </w:t>
            </w:r>
            <w:proofErr w:type="gramStart"/>
            <w:r>
              <w:rPr>
                <w:rFonts w:eastAsia="Calibri"/>
                <w:b/>
              </w:rPr>
              <w:t>обучающихся</w:t>
            </w:r>
            <w:proofErr w:type="gramEnd"/>
            <w:r>
              <w:rPr>
                <w:rFonts w:eastAsia="Calibri"/>
                <w:b/>
              </w:rPr>
              <w:t>, %</w:t>
            </w:r>
          </w:p>
        </w:tc>
        <w:tc>
          <w:tcPr>
            <w:tcW w:w="1601" w:type="dxa"/>
          </w:tcPr>
          <w:p w:rsidR="00FE30EB" w:rsidRDefault="00FE30EB" w:rsidP="00BC025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участников</w:t>
            </w:r>
          </w:p>
        </w:tc>
        <w:tc>
          <w:tcPr>
            <w:tcW w:w="1773" w:type="dxa"/>
          </w:tcPr>
          <w:p w:rsidR="00FE30EB" w:rsidRDefault="00FE30EB" w:rsidP="00BC025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Доля от количества </w:t>
            </w:r>
            <w:proofErr w:type="gramStart"/>
            <w:r>
              <w:rPr>
                <w:rFonts w:eastAsia="Calibri"/>
                <w:b/>
              </w:rPr>
              <w:t>обучающихся</w:t>
            </w:r>
            <w:proofErr w:type="gramEnd"/>
            <w:r>
              <w:rPr>
                <w:rFonts w:eastAsia="Calibri"/>
                <w:b/>
              </w:rPr>
              <w:t>, %</w:t>
            </w:r>
          </w:p>
        </w:tc>
        <w:tc>
          <w:tcPr>
            <w:tcW w:w="1747" w:type="dxa"/>
          </w:tcPr>
          <w:p w:rsidR="00FE30EB" w:rsidRDefault="00FE30EB" w:rsidP="00BC025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Количество участников </w:t>
            </w:r>
          </w:p>
        </w:tc>
        <w:tc>
          <w:tcPr>
            <w:tcW w:w="1843" w:type="dxa"/>
          </w:tcPr>
          <w:p w:rsidR="00FE30EB" w:rsidRDefault="00FE30EB" w:rsidP="00BC025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Доля от количества </w:t>
            </w:r>
            <w:proofErr w:type="gramStart"/>
            <w:r>
              <w:rPr>
                <w:rFonts w:eastAsia="Calibri"/>
                <w:b/>
              </w:rPr>
              <w:t>обучающихся</w:t>
            </w:r>
            <w:proofErr w:type="gramEnd"/>
            <w:r>
              <w:rPr>
                <w:rFonts w:eastAsia="Calibri"/>
                <w:b/>
              </w:rPr>
              <w:t>, %</w:t>
            </w:r>
          </w:p>
        </w:tc>
      </w:tr>
      <w:tr w:rsidR="00FE30EB" w:rsidTr="00720408">
        <w:tc>
          <w:tcPr>
            <w:tcW w:w="1611" w:type="dxa"/>
            <w:shd w:val="clear" w:color="auto" w:fill="auto"/>
          </w:tcPr>
          <w:p w:rsidR="00FE30EB" w:rsidRPr="00141077" w:rsidRDefault="00141077" w:rsidP="00FE30EB">
            <w:pPr>
              <w:jc w:val="center"/>
              <w:rPr>
                <w:rFonts w:eastAsia="Calibri"/>
              </w:rPr>
            </w:pPr>
            <w:r w:rsidRPr="00141077">
              <w:rPr>
                <w:rFonts w:eastAsia="Calibri"/>
              </w:rPr>
              <w:t>777</w:t>
            </w:r>
          </w:p>
        </w:tc>
        <w:tc>
          <w:tcPr>
            <w:tcW w:w="1773" w:type="dxa"/>
            <w:shd w:val="clear" w:color="auto" w:fill="auto"/>
          </w:tcPr>
          <w:p w:rsidR="00FE30EB" w:rsidRPr="00141077" w:rsidRDefault="00AE7062" w:rsidP="00EE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853 (общее кол-во уч-ся 4-11 кл-91</w:t>
            </w:r>
            <w:r w:rsidR="00141077" w:rsidRPr="00141077">
              <w:rPr>
                <w:rFonts w:eastAsia="Calibri"/>
              </w:rPr>
              <w:t>)</w:t>
            </w:r>
          </w:p>
        </w:tc>
        <w:tc>
          <w:tcPr>
            <w:tcW w:w="1601" w:type="dxa"/>
            <w:shd w:val="clear" w:color="auto" w:fill="auto"/>
          </w:tcPr>
          <w:p w:rsidR="00FE30EB" w:rsidRPr="00720408" w:rsidRDefault="00896F76" w:rsidP="00EE090F">
            <w:pPr>
              <w:jc w:val="center"/>
              <w:rPr>
                <w:rFonts w:eastAsia="Calibri"/>
              </w:rPr>
            </w:pPr>
            <w:r w:rsidRPr="00720408">
              <w:rPr>
                <w:rFonts w:eastAsia="Calibri"/>
              </w:rPr>
              <w:t>78</w:t>
            </w:r>
          </w:p>
        </w:tc>
        <w:tc>
          <w:tcPr>
            <w:tcW w:w="1773" w:type="dxa"/>
            <w:shd w:val="clear" w:color="auto" w:fill="auto"/>
          </w:tcPr>
          <w:p w:rsidR="00FE30EB" w:rsidRPr="00720408" w:rsidRDefault="00A90849" w:rsidP="00EE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80,4 (о</w:t>
            </w:r>
            <w:r w:rsidR="00720408" w:rsidRPr="00720408">
              <w:rPr>
                <w:rFonts w:eastAsia="Calibri"/>
              </w:rPr>
              <w:t>бщее кол-во уч-ся 4-11 кл-97)</w:t>
            </w:r>
          </w:p>
        </w:tc>
        <w:tc>
          <w:tcPr>
            <w:tcW w:w="1747" w:type="dxa"/>
          </w:tcPr>
          <w:p w:rsidR="00FE30EB" w:rsidRPr="00FE30EB" w:rsidRDefault="00111819" w:rsidP="000B47C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204</w:t>
            </w:r>
          </w:p>
        </w:tc>
        <w:tc>
          <w:tcPr>
            <w:tcW w:w="1843" w:type="dxa"/>
          </w:tcPr>
          <w:p w:rsidR="00FE30EB" w:rsidRPr="00FE30EB" w:rsidRDefault="00111819" w:rsidP="00EE090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210</w:t>
            </w:r>
            <w:r w:rsidR="00141077">
              <w:rPr>
                <w:rFonts w:eastAsia="Calibri"/>
              </w:rPr>
              <w:t xml:space="preserve"> (общее кол-во уч-ся 4-11 кл-97)</w:t>
            </w:r>
          </w:p>
        </w:tc>
      </w:tr>
    </w:tbl>
    <w:p w:rsidR="00B5733A" w:rsidRDefault="00B5733A" w:rsidP="00496412">
      <w:pPr>
        <w:ind w:firstLine="709"/>
        <w:rPr>
          <w:i/>
          <w:iCs/>
          <w:sz w:val="20"/>
          <w:szCs w:val="20"/>
        </w:rPr>
      </w:pPr>
    </w:p>
    <w:p w:rsidR="00496412" w:rsidRDefault="00FE30EB" w:rsidP="00A90849">
      <w:pPr>
        <w:ind w:firstLine="709"/>
      </w:pPr>
      <w:r w:rsidRPr="00D5730B">
        <w:rPr>
          <w:rFonts w:eastAsia="Calibri"/>
          <w:b/>
        </w:rPr>
        <w:t xml:space="preserve">Вывод: </w:t>
      </w:r>
      <w:r w:rsidR="00B5733A">
        <w:rPr>
          <w:rFonts w:eastAsia="Calibri"/>
        </w:rPr>
        <w:t>в 2022-2023</w:t>
      </w:r>
      <w:r w:rsidR="00A90849">
        <w:rPr>
          <w:rFonts w:eastAsia="Calibri"/>
        </w:rPr>
        <w:t xml:space="preserve"> году наблюдается </w:t>
      </w:r>
      <w:r w:rsidR="00D5730B" w:rsidRPr="00D5730B">
        <w:rPr>
          <w:rFonts w:eastAsia="Calibri"/>
        </w:rPr>
        <w:t xml:space="preserve">значительное количественное </w:t>
      </w:r>
      <w:r w:rsidR="00A90849">
        <w:rPr>
          <w:rFonts w:eastAsia="Calibri"/>
        </w:rPr>
        <w:t xml:space="preserve">увеличение </w:t>
      </w:r>
      <w:r w:rsidR="00D5730B" w:rsidRPr="00D5730B">
        <w:rPr>
          <w:rFonts w:eastAsia="Calibri"/>
        </w:rPr>
        <w:t xml:space="preserve">участников школьного этапа </w:t>
      </w:r>
      <w:r w:rsidR="00A90849">
        <w:rPr>
          <w:rFonts w:eastAsia="Calibri"/>
        </w:rPr>
        <w:t>олимпиады в сравнении с прошлым годом</w:t>
      </w:r>
      <w:r w:rsidR="00D5730B" w:rsidRPr="00D5730B">
        <w:rPr>
          <w:rFonts w:eastAsia="Calibri"/>
        </w:rPr>
        <w:t xml:space="preserve">, это </w:t>
      </w:r>
      <w:r w:rsidR="00D5730B">
        <w:rPr>
          <w:rFonts w:eastAsia="Calibri"/>
        </w:rPr>
        <w:t xml:space="preserve">обусловлено </w:t>
      </w:r>
      <w:r w:rsidR="00496412">
        <w:rPr>
          <w:rFonts w:eastAsia="Calibri"/>
        </w:rPr>
        <w:t>осознанным выбором учащихся и их родителей, а также</w:t>
      </w:r>
      <w:r w:rsidR="00A90849">
        <w:rPr>
          <w:rFonts w:eastAsia="Calibri"/>
        </w:rPr>
        <w:t xml:space="preserve"> </w:t>
      </w:r>
      <w:r w:rsidR="00D5730B" w:rsidRPr="00D5730B">
        <w:t>сложная эпидемиологическая обстановка</w:t>
      </w:r>
      <w:r w:rsidR="00A90849">
        <w:t xml:space="preserve"> в прошлом учебном году: тогда </w:t>
      </w:r>
      <w:r w:rsidR="00D5730B" w:rsidRPr="00D5730B">
        <w:t xml:space="preserve">многие дети не смогли принять участие в олимпиадах по причине болезни. </w:t>
      </w:r>
    </w:p>
    <w:p w:rsidR="00496412" w:rsidRDefault="00A90849" w:rsidP="00A90849">
      <w:pPr>
        <w:ind w:firstLine="709"/>
      </w:pPr>
      <w:r>
        <w:t>Увеличение</w:t>
      </w:r>
      <w:r w:rsidR="00496412">
        <w:t xml:space="preserve"> доли от количества </w:t>
      </w:r>
      <w:proofErr w:type="gramStart"/>
      <w:r w:rsidR="00496412">
        <w:t>обучающихся</w:t>
      </w:r>
      <w:proofErr w:type="gramEnd"/>
      <w:r w:rsidR="00496412">
        <w:t xml:space="preserve"> обусловлена общим увеличением количества обучающихся в школе.</w:t>
      </w:r>
    </w:p>
    <w:p w:rsidR="009378EE" w:rsidRDefault="00D5730B" w:rsidP="00496412">
      <w:pPr>
        <w:ind w:firstLine="709"/>
      </w:pPr>
      <w:r w:rsidRPr="00D5730B">
        <w:t xml:space="preserve">Всем желающим в соответствии с Порядком проведения школьного этапа Всероссийской олимпиады школьников было предоставлено право </w:t>
      </w:r>
      <w:proofErr w:type="gramStart"/>
      <w:r w:rsidRPr="00D5730B">
        <w:t>принять</w:t>
      </w:r>
      <w:proofErr w:type="gramEnd"/>
      <w:r w:rsidRPr="00D5730B">
        <w:t xml:space="preserve"> участие в олимпиадах.</w:t>
      </w:r>
    </w:p>
    <w:p w:rsidR="00496412" w:rsidRDefault="00496412" w:rsidP="00496412">
      <w:pPr>
        <w:ind w:firstLine="709"/>
      </w:pPr>
    </w:p>
    <w:p w:rsidR="00496412" w:rsidRDefault="00654F2D" w:rsidP="00654F2D">
      <w:pPr>
        <w:ind w:firstLine="709"/>
        <w:jc w:val="center"/>
        <w:rPr>
          <w:b/>
          <w:bCs/>
        </w:rPr>
      </w:pPr>
      <w:r w:rsidRPr="00654F2D">
        <w:rPr>
          <w:b/>
          <w:bCs/>
        </w:rPr>
        <w:t xml:space="preserve">Количество участников школьного этапа </w:t>
      </w:r>
      <w:r w:rsidR="00AA503C" w:rsidRPr="00162257">
        <w:rPr>
          <w:rFonts w:eastAsia="Calibri"/>
          <w:b/>
        </w:rPr>
        <w:t>Всероссийской олимпиады школьников</w:t>
      </w:r>
      <w:r w:rsidR="000B0981">
        <w:rPr>
          <w:rFonts w:eastAsia="Calibri"/>
          <w:b/>
        </w:rPr>
        <w:t xml:space="preserve"> </w:t>
      </w:r>
      <w:r w:rsidRPr="00654F2D">
        <w:rPr>
          <w:b/>
          <w:bCs/>
        </w:rPr>
        <w:t>по каждому предмету</w:t>
      </w:r>
    </w:p>
    <w:p w:rsidR="00F60F62" w:rsidRDefault="00F60F62" w:rsidP="00F60F62">
      <w:pPr>
        <w:ind w:firstLine="709"/>
        <w:jc w:val="right"/>
        <w:rPr>
          <w:b/>
          <w:bCs/>
        </w:rPr>
      </w:pPr>
      <w:r>
        <w:rPr>
          <w:b/>
          <w:bCs/>
        </w:rPr>
        <w:t>Таблица 2.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5"/>
        <w:gridCol w:w="2428"/>
        <w:gridCol w:w="719"/>
        <w:gridCol w:w="720"/>
        <w:gridCol w:w="720"/>
        <w:gridCol w:w="720"/>
        <w:gridCol w:w="719"/>
        <w:gridCol w:w="720"/>
        <w:gridCol w:w="720"/>
        <w:gridCol w:w="720"/>
        <w:gridCol w:w="870"/>
      </w:tblGrid>
      <w:tr w:rsidR="00C51623" w:rsidTr="00C51623">
        <w:tc>
          <w:tcPr>
            <w:tcW w:w="515" w:type="dxa"/>
            <w:vMerge w:val="restart"/>
            <w:vAlign w:val="center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lastRenderedPageBreak/>
              <w:t>№</w:t>
            </w:r>
          </w:p>
        </w:tc>
        <w:tc>
          <w:tcPr>
            <w:tcW w:w="2428" w:type="dxa"/>
            <w:vMerge w:val="restart"/>
            <w:vAlign w:val="center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 xml:space="preserve">Предмет </w:t>
            </w:r>
          </w:p>
        </w:tc>
        <w:tc>
          <w:tcPr>
            <w:tcW w:w="5758" w:type="dxa"/>
            <w:gridSpan w:val="8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Количество участников</w:t>
            </w:r>
          </w:p>
        </w:tc>
        <w:tc>
          <w:tcPr>
            <w:tcW w:w="870" w:type="dxa"/>
            <w:vMerge w:val="restart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Итого </w:t>
            </w:r>
          </w:p>
        </w:tc>
      </w:tr>
      <w:tr w:rsidR="00C51623" w:rsidTr="00A26048">
        <w:tc>
          <w:tcPr>
            <w:tcW w:w="515" w:type="dxa"/>
            <w:vMerge/>
            <w:vAlign w:val="center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28" w:type="dxa"/>
            <w:vMerge/>
          </w:tcPr>
          <w:p w:rsidR="00C51623" w:rsidRPr="00C51623" w:rsidRDefault="00C51623" w:rsidP="00C51623">
            <w:pPr>
              <w:rPr>
                <w:rFonts w:eastAsia="Calibri"/>
                <w:b/>
              </w:rPr>
            </w:pPr>
          </w:p>
        </w:tc>
        <w:tc>
          <w:tcPr>
            <w:tcW w:w="719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4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5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6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7</w:t>
            </w:r>
          </w:p>
        </w:tc>
        <w:tc>
          <w:tcPr>
            <w:tcW w:w="719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8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9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10</w:t>
            </w:r>
          </w:p>
        </w:tc>
        <w:tc>
          <w:tcPr>
            <w:tcW w:w="720" w:type="dxa"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  <w:r w:rsidRPr="00C51623">
              <w:rPr>
                <w:rFonts w:eastAsia="Calibri"/>
                <w:b/>
              </w:rPr>
              <w:t>11</w:t>
            </w:r>
          </w:p>
        </w:tc>
        <w:tc>
          <w:tcPr>
            <w:tcW w:w="870" w:type="dxa"/>
            <w:vMerge/>
          </w:tcPr>
          <w:p w:rsidR="00C51623" w:rsidRPr="00C51623" w:rsidRDefault="00C51623" w:rsidP="00C51623">
            <w:pPr>
              <w:jc w:val="center"/>
              <w:rPr>
                <w:rFonts w:eastAsia="Calibri"/>
                <w:b/>
              </w:rPr>
            </w:pPr>
          </w:p>
        </w:tc>
      </w:tr>
      <w:tr w:rsidR="00C51623" w:rsidRPr="00A702E2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Русский язык </w:t>
            </w:r>
          </w:p>
        </w:tc>
        <w:tc>
          <w:tcPr>
            <w:tcW w:w="719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19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0" w:type="dxa"/>
          </w:tcPr>
          <w:p w:rsidR="00C51623" w:rsidRPr="00A702E2" w:rsidRDefault="000B0981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18</w:t>
            </w:r>
          </w:p>
        </w:tc>
      </w:tr>
      <w:tr w:rsidR="00C51623" w:rsidRPr="00A702E2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Биология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19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0" w:type="dxa"/>
          </w:tcPr>
          <w:p w:rsidR="00C51623" w:rsidRPr="00A702E2" w:rsidRDefault="000B0981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14</w:t>
            </w:r>
          </w:p>
        </w:tc>
      </w:tr>
      <w:tr w:rsidR="00C51623" w:rsidRPr="00A702E2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География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19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0" w:type="dxa"/>
          </w:tcPr>
          <w:p w:rsidR="00C51623" w:rsidRPr="00A702E2" w:rsidRDefault="00B015DE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</w:t>
            </w:r>
          </w:p>
        </w:tc>
      </w:tr>
      <w:tr w:rsidR="00C51623" w:rsidRPr="00A702E2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История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19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0" w:type="dxa"/>
          </w:tcPr>
          <w:p w:rsidR="00C51623" w:rsidRPr="00A702E2" w:rsidRDefault="000B0981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12</w:t>
            </w:r>
          </w:p>
        </w:tc>
      </w:tr>
      <w:tr w:rsidR="00C51623" w:rsidRPr="00A702E2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Литература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19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0" w:type="dxa"/>
          </w:tcPr>
          <w:p w:rsidR="00C51623" w:rsidRPr="00A702E2" w:rsidRDefault="000B0981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15</w:t>
            </w:r>
          </w:p>
        </w:tc>
      </w:tr>
      <w:tr w:rsidR="00C51623" w:rsidRPr="00A702E2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Математика </w:t>
            </w:r>
          </w:p>
        </w:tc>
        <w:tc>
          <w:tcPr>
            <w:tcW w:w="719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19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0" w:type="dxa"/>
          </w:tcPr>
          <w:p w:rsidR="00C51623" w:rsidRPr="00A702E2" w:rsidRDefault="000B0981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24</w:t>
            </w:r>
          </w:p>
        </w:tc>
      </w:tr>
      <w:tr w:rsidR="00C51623" w:rsidRPr="00A702E2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Обществознание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19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0" w:type="dxa"/>
          </w:tcPr>
          <w:p w:rsidR="00C51623" w:rsidRPr="00A702E2" w:rsidRDefault="000B0981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10</w:t>
            </w:r>
          </w:p>
        </w:tc>
      </w:tr>
      <w:tr w:rsidR="00C51623" w:rsidRPr="00A702E2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 w:rsidRPr="00875ACC">
              <w:rPr>
                <w:rFonts w:ascii="Times New Roman" w:eastAsia="Calibri" w:hAnsi="Times New Roman"/>
              </w:rPr>
              <w:t xml:space="preserve">ОБЖ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DA0832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DA0832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DA0832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19" w:type="dxa"/>
          </w:tcPr>
          <w:p w:rsidR="00C51623" w:rsidRDefault="00DA0832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DA0832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D51E03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20" w:type="dxa"/>
          </w:tcPr>
          <w:p w:rsidR="00C51623" w:rsidRDefault="00D51E03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70" w:type="dxa"/>
          </w:tcPr>
          <w:p w:rsidR="00C51623" w:rsidRPr="00A702E2" w:rsidRDefault="00DA0832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10</w:t>
            </w:r>
          </w:p>
        </w:tc>
      </w:tr>
      <w:tr w:rsidR="00C51623" w:rsidRPr="00A702E2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428" w:type="dxa"/>
          </w:tcPr>
          <w:p w:rsidR="00C51623" w:rsidRPr="00875ACC" w:rsidRDefault="000B0981" w:rsidP="002E2BDD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Иностранный (английский) язык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19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0" w:type="dxa"/>
          </w:tcPr>
          <w:p w:rsidR="00C51623" w:rsidRPr="00A702E2" w:rsidRDefault="000B0981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7</w:t>
            </w:r>
          </w:p>
        </w:tc>
      </w:tr>
      <w:tr w:rsidR="00C51623" w:rsidRPr="00A702E2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428" w:type="dxa"/>
          </w:tcPr>
          <w:p w:rsidR="00C51623" w:rsidRPr="00875ACC" w:rsidRDefault="002E2BDD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Технология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19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0" w:type="dxa"/>
          </w:tcPr>
          <w:p w:rsidR="00C51623" w:rsidRPr="00A702E2" w:rsidRDefault="000B0981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22</w:t>
            </w:r>
          </w:p>
        </w:tc>
      </w:tr>
      <w:tr w:rsidR="00C51623" w:rsidRPr="00A702E2" w:rsidTr="00A26048">
        <w:tc>
          <w:tcPr>
            <w:tcW w:w="515" w:type="dxa"/>
          </w:tcPr>
          <w:p w:rsidR="00C51623" w:rsidRDefault="00A26048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428" w:type="dxa"/>
          </w:tcPr>
          <w:p w:rsidR="00C51623" w:rsidRPr="00875ACC" w:rsidRDefault="00C51623" w:rsidP="00C51623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Физика </w:t>
            </w:r>
          </w:p>
        </w:tc>
        <w:tc>
          <w:tcPr>
            <w:tcW w:w="719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C51623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19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C51623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0" w:type="dxa"/>
          </w:tcPr>
          <w:p w:rsidR="00C51623" w:rsidRPr="00A702E2" w:rsidRDefault="000B0981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8</w:t>
            </w:r>
          </w:p>
        </w:tc>
      </w:tr>
      <w:tr w:rsidR="002E2BDD" w:rsidRPr="00A702E2" w:rsidTr="00A26048">
        <w:tc>
          <w:tcPr>
            <w:tcW w:w="515" w:type="dxa"/>
          </w:tcPr>
          <w:p w:rsidR="002E2BDD" w:rsidRDefault="002E2BDD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428" w:type="dxa"/>
          </w:tcPr>
          <w:p w:rsidR="002E2BDD" w:rsidRDefault="002E2BDD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Экология</w:t>
            </w:r>
          </w:p>
        </w:tc>
        <w:tc>
          <w:tcPr>
            <w:tcW w:w="719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2E2BDD" w:rsidRDefault="002E2BDD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2E2BDD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2E2BDD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20" w:type="dxa"/>
          </w:tcPr>
          <w:p w:rsidR="002E2BDD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0" w:type="dxa"/>
          </w:tcPr>
          <w:p w:rsidR="002E2BDD" w:rsidRPr="00A702E2" w:rsidRDefault="000B0981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4</w:t>
            </w:r>
          </w:p>
        </w:tc>
      </w:tr>
      <w:tr w:rsidR="000B0981" w:rsidRPr="00A702E2" w:rsidTr="00A26048">
        <w:tc>
          <w:tcPr>
            <w:tcW w:w="515" w:type="dxa"/>
          </w:tcPr>
          <w:p w:rsidR="000B0981" w:rsidRDefault="000B0981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428" w:type="dxa"/>
          </w:tcPr>
          <w:p w:rsidR="000B0981" w:rsidRDefault="000B0981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Информатика</w:t>
            </w:r>
          </w:p>
        </w:tc>
        <w:tc>
          <w:tcPr>
            <w:tcW w:w="719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19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0" w:type="dxa"/>
          </w:tcPr>
          <w:p w:rsidR="000B0981" w:rsidRPr="00A702E2" w:rsidRDefault="00B015DE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</w:t>
            </w:r>
          </w:p>
        </w:tc>
      </w:tr>
      <w:tr w:rsidR="000B0981" w:rsidRPr="00A702E2" w:rsidTr="00A26048">
        <w:tc>
          <w:tcPr>
            <w:tcW w:w="515" w:type="dxa"/>
          </w:tcPr>
          <w:p w:rsidR="000B0981" w:rsidRDefault="000B0981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428" w:type="dxa"/>
          </w:tcPr>
          <w:p w:rsidR="000B0981" w:rsidRDefault="000B0981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Химия</w:t>
            </w:r>
          </w:p>
        </w:tc>
        <w:tc>
          <w:tcPr>
            <w:tcW w:w="719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0" w:type="dxa"/>
          </w:tcPr>
          <w:p w:rsidR="000B0981" w:rsidRPr="00A702E2" w:rsidRDefault="000B0981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6</w:t>
            </w:r>
          </w:p>
        </w:tc>
      </w:tr>
      <w:tr w:rsidR="000B0981" w:rsidRPr="00A702E2" w:rsidTr="00A26048">
        <w:tc>
          <w:tcPr>
            <w:tcW w:w="515" w:type="dxa"/>
          </w:tcPr>
          <w:p w:rsidR="000B0981" w:rsidRDefault="000B0981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428" w:type="dxa"/>
          </w:tcPr>
          <w:p w:rsidR="000B0981" w:rsidRDefault="000B0981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Право</w:t>
            </w:r>
          </w:p>
        </w:tc>
        <w:tc>
          <w:tcPr>
            <w:tcW w:w="719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70" w:type="dxa"/>
          </w:tcPr>
          <w:p w:rsidR="000B0981" w:rsidRPr="00A702E2" w:rsidRDefault="000B0981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3</w:t>
            </w:r>
          </w:p>
        </w:tc>
      </w:tr>
      <w:tr w:rsidR="000B0981" w:rsidRPr="00A702E2" w:rsidTr="00A26048">
        <w:tc>
          <w:tcPr>
            <w:tcW w:w="515" w:type="dxa"/>
          </w:tcPr>
          <w:p w:rsidR="000B0981" w:rsidRDefault="000B0981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428" w:type="dxa"/>
          </w:tcPr>
          <w:p w:rsidR="000B0981" w:rsidRDefault="000B0981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Астрономия</w:t>
            </w:r>
          </w:p>
        </w:tc>
        <w:tc>
          <w:tcPr>
            <w:tcW w:w="719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19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870" w:type="dxa"/>
          </w:tcPr>
          <w:p w:rsidR="000B0981" w:rsidRPr="00A702E2" w:rsidRDefault="000B0981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6</w:t>
            </w:r>
          </w:p>
        </w:tc>
      </w:tr>
      <w:tr w:rsidR="000B0981" w:rsidRPr="00A702E2" w:rsidTr="00A26048">
        <w:tc>
          <w:tcPr>
            <w:tcW w:w="515" w:type="dxa"/>
          </w:tcPr>
          <w:p w:rsidR="000B0981" w:rsidRDefault="000B0981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2428" w:type="dxa"/>
          </w:tcPr>
          <w:p w:rsidR="000B0981" w:rsidRDefault="000B0981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Физическая культура</w:t>
            </w:r>
          </w:p>
        </w:tc>
        <w:tc>
          <w:tcPr>
            <w:tcW w:w="719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9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0" w:type="dxa"/>
          </w:tcPr>
          <w:p w:rsidR="000B0981" w:rsidRPr="00A702E2" w:rsidRDefault="000B0981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7</w:t>
            </w:r>
          </w:p>
        </w:tc>
      </w:tr>
      <w:tr w:rsidR="000B0981" w:rsidRPr="00A702E2" w:rsidTr="00A26048">
        <w:tc>
          <w:tcPr>
            <w:tcW w:w="515" w:type="dxa"/>
          </w:tcPr>
          <w:p w:rsidR="000B0981" w:rsidRDefault="000B0981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2428" w:type="dxa"/>
          </w:tcPr>
          <w:p w:rsidR="000B0981" w:rsidRDefault="000B0981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Экономика</w:t>
            </w:r>
          </w:p>
        </w:tc>
        <w:tc>
          <w:tcPr>
            <w:tcW w:w="719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19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0B0981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0B0981" w:rsidRDefault="00DA0832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0B0981" w:rsidRDefault="00DA0832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0" w:type="dxa"/>
          </w:tcPr>
          <w:p w:rsidR="000B0981" w:rsidRPr="00A702E2" w:rsidRDefault="00DA0832" w:rsidP="00B851F7">
            <w:pPr>
              <w:jc w:val="center"/>
              <w:rPr>
                <w:rFonts w:eastAsia="Calibri"/>
                <w:b/>
              </w:rPr>
            </w:pPr>
            <w:r w:rsidRPr="00A702E2">
              <w:rPr>
                <w:rFonts w:eastAsia="Calibri"/>
                <w:b/>
              </w:rPr>
              <w:t>2</w:t>
            </w:r>
          </w:p>
        </w:tc>
      </w:tr>
      <w:tr w:rsidR="00DA0832" w:rsidRPr="00A702E2" w:rsidTr="00A26048">
        <w:tc>
          <w:tcPr>
            <w:tcW w:w="515" w:type="dxa"/>
          </w:tcPr>
          <w:p w:rsidR="00DA0832" w:rsidRDefault="00DA0832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2428" w:type="dxa"/>
          </w:tcPr>
          <w:p w:rsidR="00DA0832" w:rsidRDefault="00DA0832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Родной (тувинский) язык</w:t>
            </w:r>
          </w:p>
        </w:tc>
        <w:tc>
          <w:tcPr>
            <w:tcW w:w="719" w:type="dxa"/>
          </w:tcPr>
          <w:p w:rsidR="00DA0832" w:rsidRDefault="00DA0832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DA0832" w:rsidRDefault="00DA0832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DA0832" w:rsidRDefault="00DA0832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DA0832" w:rsidRDefault="00D51E03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19" w:type="dxa"/>
          </w:tcPr>
          <w:p w:rsidR="00DA0832" w:rsidRDefault="00D51E03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0" w:type="dxa"/>
          </w:tcPr>
          <w:p w:rsidR="00DA0832" w:rsidRDefault="00D51E03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DA0832" w:rsidRDefault="00D51E03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DA0832" w:rsidRDefault="00D51E03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70" w:type="dxa"/>
          </w:tcPr>
          <w:p w:rsidR="00DA0832" w:rsidRPr="00A702E2" w:rsidRDefault="00D51E03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</w:p>
        </w:tc>
      </w:tr>
      <w:tr w:rsidR="00DA0832" w:rsidRPr="00A702E2" w:rsidTr="00A26048">
        <w:tc>
          <w:tcPr>
            <w:tcW w:w="515" w:type="dxa"/>
          </w:tcPr>
          <w:p w:rsidR="00DA0832" w:rsidRDefault="00DA0832" w:rsidP="00C5162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428" w:type="dxa"/>
          </w:tcPr>
          <w:p w:rsidR="00DA0832" w:rsidRDefault="00DA0832" w:rsidP="00C51623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Родная (тувинская) литература</w:t>
            </w:r>
          </w:p>
        </w:tc>
        <w:tc>
          <w:tcPr>
            <w:tcW w:w="719" w:type="dxa"/>
          </w:tcPr>
          <w:p w:rsidR="00DA0832" w:rsidRDefault="00DA0832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DA0832" w:rsidRDefault="00DA0832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DA0832" w:rsidRDefault="00DA0832" w:rsidP="00B851F7">
            <w:pPr>
              <w:jc w:val="center"/>
              <w:rPr>
                <w:rFonts w:eastAsia="Calibri"/>
              </w:rPr>
            </w:pPr>
          </w:p>
        </w:tc>
        <w:tc>
          <w:tcPr>
            <w:tcW w:w="720" w:type="dxa"/>
          </w:tcPr>
          <w:p w:rsidR="00DA0832" w:rsidRDefault="00D51E03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19" w:type="dxa"/>
          </w:tcPr>
          <w:p w:rsidR="00DA0832" w:rsidRDefault="00D51E03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20" w:type="dxa"/>
          </w:tcPr>
          <w:p w:rsidR="00DA0832" w:rsidRDefault="00D51E03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20" w:type="dxa"/>
          </w:tcPr>
          <w:p w:rsidR="00DA0832" w:rsidRDefault="00D51E03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20" w:type="dxa"/>
          </w:tcPr>
          <w:p w:rsidR="00DA0832" w:rsidRDefault="00D51E03" w:rsidP="00B851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70" w:type="dxa"/>
          </w:tcPr>
          <w:p w:rsidR="00DA0832" w:rsidRPr="00A702E2" w:rsidRDefault="00D51E03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</w:tr>
      <w:tr w:rsidR="00DA0832" w:rsidRPr="00A702E2" w:rsidTr="00D51E03">
        <w:tc>
          <w:tcPr>
            <w:tcW w:w="2943" w:type="dxa"/>
            <w:gridSpan w:val="2"/>
          </w:tcPr>
          <w:p w:rsidR="00DA0832" w:rsidRPr="00DA0832" w:rsidRDefault="00DA0832" w:rsidP="00DA0832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DA0832">
              <w:rPr>
                <w:rFonts w:ascii="Times New Roman" w:eastAsia="Calibri" w:hAnsi="Times New Roman"/>
                <w:b/>
              </w:rPr>
              <w:t>ВСЕГО:</w:t>
            </w:r>
          </w:p>
        </w:tc>
        <w:tc>
          <w:tcPr>
            <w:tcW w:w="719" w:type="dxa"/>
          </w:tcPr>
          <w:p w:rsidR="00DA0832" w:rsidRPr="00DA0832" w:rsidRDefault="00DA0832" w:rsidP="00B851F7">
            <w:pPr>
              <w:jc w:val="center"/>
              <w:rPr>
                <w:rFonts w:eastAsia="Calibri"/>
                <w:b/>
              </w:rPr>
            </w:pPr>
            <w:r w:rsidRPr="00DA0832">
              <w:rPr>
                <w:rFonts w:eastAsia="Calibri"/>
                <w:b/>
              </w:rPr>
              <w:t>7</w:t>
            </w:r>
          </w:p>
        </w:tc>
        <w:tc>
          <w:tcPr>
            <w:tcW w:w="720" w:type="dxa"/>
          </w:tcPr>
          <w:p w:rsidR="00DA0832" w:rsidRPr="00DA0832" w:rsidRDefault="00DA0832" w:rsidP="00B851F7">
            <w:pPr>
              <w:jc w:val="center"/>
              <w:rPr>
                <w:rFonts w:eastAsia="Calibri"/>
                <w:b/>
              </w:rPr>
            </w:pPr>
            <w:r w:rsidRPr="00DA0832">
              <w:rPr>
                <w:rFonts w:eastAsia="Calibri"/>
                <w:b/>
              </w:rPr>
              <w:t>19</w:t>
            </w:r>
          </w:p>
        </w:tc>
        <w:tc>
          <w:tcPr>
            <w:tcW w:w="720" w:type="dxa"/>
          </w:tcPr>
          <w:p w:rsidR="00DA0832" w:rsidRPr="00DA0832" w:rsidRDefault="00DA0832" w:rsidP="00B851F7">
            <w:pPr>
              <w:jc w:val="center"/>
              <w:rPr>
                <w:rFonts w:eastAsia="Calibri"/>
                <w:b/>
              </w:rPr>
            </w:pPr>
            <w:r w:rsidRPr="00DA0832">
              <w:rPr>
                <w:rFonts w:eastAsia="Calibri"/>
                <w:b/>
              </w:rPr>
              <w:t>21</w:t>
            </w:r>
          </w:p>
        </w:tc>
        <w:tc>
          <w:tcPr>
            <w:tcW w:w="720" w:type="dxa"/>
          </w:tcPr>
          <w:p w:rsidR="00DA0832" w:rsidRPr="00DA0832" w:rsidRDefault="00D51E03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46</w:t>
            </w:r>
          </w:p>
        </w:tc>
        <w:tc>
          <w:tcPr>
            <w:tcW w:w="719" w:type="dxa"/>
          </w:tcPr>
          <w:p w:rsidR="00DA0832" w:rsidRPr="00DA0832" w:rsidRDefault="00D51E03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35</w:t>
            </w:r>
          </w:p>
        </w:tc>
        <w:tc>
          <w:tcPr>
            <w:tcW w:w="720" w:type="dxa"/>
          </w:tcPr>
          <w:p w:rsidR="00DA0832" w:rsidRPr="00DA0832" w:rsidRDefault="00D51E03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37</w:t>
            </w:r>
          </w:p>
        </w:tc>
        <w:tc>
          <w:tcPr>
            <w:tcW w:w="720" w:type="dxa"/>
          </w:tcPr>
          <w:p w:rsidR="00DA0832" w:rsidRPr="00DA0832" w:rsidRDefault="00D51E03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17</w:t>
            </w:r>
          </w:p>
        </w:tc>
        <w:tc>
          <w:tcPr>
            <w:tcW w:w="720" w:type="dxa"/>
          </w:tcPr>
          <w:p w:rsidR="00DA0832" w:rsidRPr="00DA0832" w:rsidRDefault="00DA0832" w:rsidP="00B851F7">
            <w:pPr>
              <w:jc w:val="center"/>
              <w:rPr>
                <w:rFonts w:eastAsia="Calibri"/>
                <w:b/>
              </w:rPr>
            </w:pPr>
            <w:r w:rsidRPr="00DA0832">
              <w:rPr>
                <w:rFonts w:eastAsia="Calibri"/>
                <w:b/>
              </w:rPr>
              <w:t>22</w:t>
            </w:r>
          </w:p>
        </w:tc>
        <w:tc>
          <w:tcPr>
            <w:tcW w:w="870" w:type="dxa"/>
          </w:tcPr>
          <w:p w:rsidR="00DA0832" w:rsidRPr="00A702E2" w:rsidRDefault="00B015DE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204</w:t>
            </w:r>
          </w:p>
        </w:tc>
      </w:tr>
      <w:tr w:rsidR="00627DAA" w:rsidRPr="00A702E2" w:rsidTr="00D51E03">
        <w:tc>
          <w:tcPr>
            <w:tcW w:w="2943" w:type="dxa"/>
            <w:gridSpan w:val="2"/>
          </w:tcPr>
          <w:p w:rsidR="00627DAA" w:rsidRPr="00DA0832" w:rsidRDefault="00627DAA" w:rsidP="00DA0832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%</w:t>
            </w:r>
          </w:p>
        </w:tc>
        <w:tc>
          <w:tcPr>
            <w:tcW w:w="719" w:type="dxa"/>
          </w:tcPr>
          <w:p w:rsidR="00627DAA" w:rsidRPr="00DA0832" w:rsidRDefault="00627DAA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41</w:t>
            </w:r>
          </w:p>
        </w:tc>
        <w:tc>
          <w:tcPr>
            <w:tcW w:w="720" w:type="dxa"/>
          </w:tcPr>
          <w:p w:rsidR="00627DAA" w:rsidRPr="00DA0832" w:rsidRDefault="00627DAA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126</w:t>
            </w:r>
          </w:p>
        </w:tc>
        <w:tc>
          <w:tcPr>
            <w:tcW w:w="720" w:type="dxa"/>
          </w:tcPr>
          <w:p w:rsidR="00627DAA" w:rsidRPr="00DA0832" w:rsidRDefault="00627DAA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161</w:t>
            </w:r>
          </w:p>
        </w:tc>
        <w:tc>
          <w:tcPr>
            <w:tcW w:w="720" w:type="dxa"/>
          </w:tcPr>
          <w:p w:rsidR="00627DAA" w:rsidRDefault="00627DAA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230</w:t>
            </w:r>
          </w:p>
        </w:tc>
        <w:tc>
          <w:tcPr>
            <w:tcW w:w="719" w:type="dxa"/>
          </w:tcPr>
          <w:p w:rsidR="00627DAA" w:rsidRDefault="00627DAA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206</w:t>
            </w:r>
          </w:p>
        </w:tc>
        <w:tc>
          <w:tcPr>
            <w:tcW w:w="720" w:type="dxa"/>
          </w:tcPr>
          <w:p w:rsidR="00627DAA" w:rsidRDefault="00627DAA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370</w:t>
            </w:r>
          </w:p>
        </w:tc>
        <w:tc>
          <w:tcPr>
            <w:tcW w:w="720" w:type="dxa"/>
          </w:tcPr>
          <w:p w:rsidR="00627DAA" w:rsidRDefault="00627DAA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566</w:t>
            </w:r>
          </w:p>
        </w:tc>
        <w:tc>
          <w:tcPr>
            <w:tcW w:w="720" w:type="dxa"/>
          </w:tcPr>
          <w:p w:rsidR="00627DAA" w:rsidRPr="00DA0832" w:rsidRDefault="00627DAA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1100</w:t>
            </w:r>
          </w:p>
        </w:tc>
        <w:tc>
          <w:tcPr>
            <w:tcW w:w="870" w:type="dxa"/>
          </w:tcPr>
          <w:p w:rsidR="00627DAA" w:rsidRDefault="00627DAA" w:rsidP="00B851F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210</w:t>
            </w:r>
          </w:p>
        </w:tc>
      </w:tr>
    </w:tbl>
    <w:p w:rsidR="00AA503C" w:rsidRDefault="00A26048" w:rsidP="00335043">
      <w:pPr>
        <w:spacing w:after="200"/>
        <w:rPr>
          <w:rFonts w:eastAsia="Calibri"/>
        </w:rPr>
      </w:pPr>
      <w:r w:rsidRPr="00A26048">
        <w:rPr>
          <w:rFonts w:eastAsia="Calibri"/>
          <w:b/>
        </w:rPr>
        <w:t>Вывод</w:t>
      </w:r>
      <w:r>
        <w:rPr>
          <w:rFonts w:eastAsia="Calibri"/>
        </w:rPr>
        <w:t xml:space="preserve">: </w:t>
      </w:r>
      <w:r w:rsidR="00335043">
        <w:rPr>
          <w:rFonts w:eastAsia="Calibri"/>
        </w:rPr>
        <w:t xml:space="preserve">Самые большие команды, принявшие участие в олимпиаде </w:t>
      </w:r>
      <w:r w:rsidR="00335043" w:rsidRPr="00335043">
        <w:rPr>
          <w:rFonts w:eastAsia="Calibri"/>
        </w:rPr>
        <w:t>наблюда</w:t>
      </w:r>
      <w:r w:rsidR="00335043">
        <w:rPr>
          <w:rFonts w:eastAsia="Calibri"/>
        </w:rPr>
        <w:t>ю</w:t>
      </w:r>
      <w:r w:rsidR="00335043" w:rsidRPr="00335043">
        <w:rPr>
          <w:rFonts w:eastAsia="Calibri"/>
        </w:rPr>
        <w:t xml:space="preserve">тся по следующим предметам – </w:t>
      </w:r>
      <w:r w:rsidR="00A702E2">
        <w:rPr>
          <w:rFonts w:eastAsia="Calibri"/>
        </w:rPr>
        <w:t xml:space="preserve">математика (24 участника), технология (22 участника), </w:t>
      </w:r>
      <w:r w:rsidR="00335043" w:rsidRPr="00335043">
        <w:rPr>
          <w:rFonts w:eastAsia="Calibri"/>
        </w:rPr>
        <w:t>русский язык</w:t>
      </w:r>
      <w:r w:rsidR="00A702E2">
        <w:rPr>
          <w:rFonts w:eastAsia="Calibri"/>
        </w:rPr>
        <w:t xml:space="preserve"> (18 участников). </w:t>
      </w:r>
      <w:proofErr w:type="gramStart"/>
      <w:r w:rsidR="00A702E2">
        <w:rPr>
          <w:rFonts w:eastAsia="Calibri"/>
        </w:rPr>
        <w:t>Очень низкие показатели</w:t>
      </w:r>
      <w:r w:rsidR="00335043" w:rsidRPr="00335043">
        <w:rPr>
          <w:rFonts w:eastAsia="Calibri"/>
        </w:rPr>
        <w:t xml:space="preserve"> по таким предметам, как </w:t>
      </w:r>
      <w:r w:rsidR="00A702E2">
        <w:rPr>
          <w:rFonts w:eastAsia="Calibri"/>
        </w:rPr>
        <w:t xml:space="preserve">экономика (2 участника), право (3 участника), экология (4 участника), в которых должны были принимать участие только учащиеся 9-11 классов; а также по </w:t>
      </w:r>
      <w:r w:rsidR="00400BD6">
        <w:rPr>
          <w:rFonts w:eastAsia="Calibri"/>
        </w:rPr>
        <w:t>родной (тувинской) литературе (</w:t>
      </w:r>
      <w:r w:rsidR="00ED69EC">
        <w:rPr>
          <w:rFonts w:eastAsia="Calibri"/>
        </w:rPr>
        <w:t xml:space="preserve">5 участников), по </w:t>
      </w:r>
      <w:r w:rsidR="00A702E2">
        <w:rPr>
          <w:rFonts w:eastAsia="Calibri"/>
        </w:rPr>
        <w:t>астрономии и химии (по 6 участников), по физической культуре и иностранному (английскому) языку (по 7 участников), по физике (8 участников).</w:t>
      </w:r>
      <w:proofErr w:type="gramEnd"/>
    </w:p>
    <w:p w:rsidR="00AA503C" w:rsidRPr="00F17B46" w:rsidRDefault="00AA503C" w:rsidP="00F17B46">
      <w:pPr>
        <w:jc w:val="center"/>
        <w:rPr>
          <w:rFonts w:eastAsia="Calibri"/>
          <w:b/>
        </w:rPr>
      </w:pPr>
      <w:r w:rsidRPr="00F17B46">
        <w:rPr>
          <w:rFonts w:eastAsia="Calibri"/>
          <w:b/>
        </w:rPr>
        <w:t xml:space="preserve">Сравнительный анализ количества участников </w:t>
      </w:r>
    </w:p>
    <w:p w:rsidR="00AA503C" w:rsidRDefault="00AA503C" w:rsidP="00F17B46">
      <w:pPr>
        <w:jc w:val="center"/>
        <w:rPr>
          <w:rFonts w:eastAsia="Calibri"/>
          <w:b/>
        </w:rPr>
      </w:pPr>
      <w:r w:rsidRPr="00F17B46">
        <w:rPr>
          <w:rFonts w:eastAsia="Calibri"/>
          <w:b/>
        </w:rPr>
        <w:t>школьного этапа Всероссийской олимпиады школьников по годам</w:t>
      </w:r>
    </w:p>
    <w:p w:rsidR="00F17B46" w:rsidRPr="00F17B46" w:rsidRDefault="00F17B46" w:rsidP="00F17B46">
      <w:pPr>
        <w:jc w:val="right"/>
        <w:rPr>
          <w:rFonts w:eastAsia="Calibri"/>
          <w:b/>
        </w:rPr>
      </w:pPr>
      <w:r>
        <w:rPr>
          <w:rFonts w:eastAsia="Calibri"/>
          <w:b/>
        </w:rPr>
        <w:t>Таблица  3.</w:t>
      </w:r>
    </w:p>
    <w:tbl>
      <w:tblPr>
        <w:tblW w:w="9654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557"/>
        <w:gridCol w:w="1843"/>
        <w:gridCol w:w="1843"/>
        <w:gridCol w:w="1843"/>
      </w:tblGrid>
      <w:tr w:rsidR="00F17B46" w:rsidRPr="000030A3" w:rsidTr="00222BAE">
        <w:trPr>
          <w:trHeight w:val="302"/>
        </w:trPr>
        <w:tc>
          <w:tcPr>
            <w:tcW w:w="5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 xml:space="preserve">№ </w:t>
            </w:r>
            <w:proofErr w:type="gramStart"/>
            <w:r w:rsidRPr="000030A3">
              <w:rPr>
                <w:rFonts w:eastAsia="Calibri"/>
                <w:b/>
              </w:rPr>
              <w:t>п</w:t>
            </w:r>
            <w:proofErr w:type="gramEnd"/>
            <w:r w:rsidRPr="000030A3">
              <w:rPr>
                <w:rFonts w:eastAsia="Calibri"/>
                <w:b/>
              </w:rPr>
              <w:t>/п</w:t>
            </w:r>
          </w:p>
        </w:tc>
        <w:tc>
          <w:tcPr>
            <w:tcW w:w="355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Наименование предмета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B46" w:rsidRPr="000030A3" w:rsidRDefault="00F17B46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Количество участников</w:t>
            </w:r>
          </w:p>
        </w:tc>
      </w:tr>
      <w:tr w:rsidR="00F17B46" w:rsidRPr="000030A3" w:rsidTr="00222BAE">
        <w:tc>
          <w:tcPr>
            <w:tcW w:w="5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vAlign w:val="center"/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55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  <w:hideMark/>
          </w:tcPr>
          <w:p w:rsidR="00F17B46" w:rsidRPr="000030A3" w:rsidRDefault="00F17B46" w:rsidP="002E2BDD">
            <w:pPr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A6720D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2020-2021</w:t>
            </w:r>
          </w:p>
          <w:p w:rsidR="00F17B46" w:rsidRPr="000030A3" w:rsidRDefault="00F17B46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A6720D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2021-2022</w:t>
            </w:r>
          </w:p>
          <w:p w:rsidR="00F17B46" w:rsidRPr="000030A3" w:rsidRDefault="00F17B46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A6720D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2022-2023</w:t>
            </w:r>
          </w:p>
          <w:p w:rsidR="00F17B46" w:rsidRPr="000030A3" w:rsidRDefault="00F17B46" w:rsidP="002E2BDD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Русский язык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DD0739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2.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Литература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1D6D1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3.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Математика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DD0739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4.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История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DD0739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lastRenderedPageBreak/>
              <w:t>5.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Обществознание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1D6D1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6.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Биология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A26F3F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7.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Химия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AE706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8.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Физика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DD0739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9.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География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DD0739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10.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ОБЖ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1D6D1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11.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Физическая культура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1D6D1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12.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A702E2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Экономика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BB560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17B46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13.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Право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DC3140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E55ECD" w:rsidRPr="000030A3" w:rsidTr="008355E8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ECD" w:rsidRPr="000030A3" w:rsidRDefault="008355E8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ECD" w:rsidRDefault="00E55ECD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ECD" w:rsidRDefault="00DD0739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ECD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55ECD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</w:tr>
      <w:tr w:rsidR="00E55ECD" w:rsidRPr="000030A3" w:rsidTr="008355E8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ECD" w:rsidRPr="000030A3" w:rsidRDefault="008355E8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5ECD" w:rsidRDefault="00A702E2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Иностранный (а</w:t>
            </w:r>
            <w:r w:rsidR="00E55ECD">
              <w:rPr>
                <w:rFonts w:eastAsia="Calibri"/>
              </w:rPr>
              <w:t>нглийский</w:t>
            </w:r>
            <w:r>
              <w:rPr>
                <w:rFonts w:eastAsia="Calibri"/>
              </w:rPr>
              <w:t>)</w:t>
            </w:r>
            <w:r w:rsidR="00E55ECD">
              <w:rPr>
                <w:rFonts w:eastAsia="Calibri"/>
              </w:rPr>
              <w:t xml:space="preserve"> язык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ECD" w:rsidRDefault="00DD0739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5ECD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55ECD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F17B46" w:rsidRPr="000030A3" w:rsidTr="008355E8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8355E8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B46" w:rsidRPr="000030A3" w:rsidRDefault="00F17B46" w:rsidP="002E2BDD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Экология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1766D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7B46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17B46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A702E2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2E2" w:rsidRPr="000030A3" w:rsidRDefault="008355E8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2E2" w:rsidRPr="000030A3" w:rsidRDefault="008355E8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2E2" w:rsidRPr="000030A3" w:rsidRDefault="00F11E31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2E2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702E2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</w:tr>
      <w:tr w:rsidR="00A702E2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2E2" w:rsidRDefault="008355E8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2E2" w:rsidRPr="000030A3" w:rsidRDefault="00A702E2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Родной (тувинский) язык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2E2" w:rsidRPr="000030A3" w:rsidRDefault="001D6D1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2E2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702E2" w:rsidRPr="000030A3" w:rsidRDefault="0001704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A702E2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2E2" w:rsidRDefault="008355E8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2E2" w:rsidRPr="000030A3" w:rsidRDefault="00A702E2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Родная (тувинская) литература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2E2" w:rsidRPr="000030A3" w:rsidRDefault="001D6D1D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2E2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702E2" w:rsidRPr="000030A3" w:rsidRDefault="00017042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8355E8" w:rsidRPr="000030A3" w:rsidTr="00222BAE">
        <w:tc>
          <w:tcPr>
            <w:tcW w:w="56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5E8" w:rsidRDefault="008355E8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</w:t>
            </w:r>
          </w:p>
        </w:tc>
        <w:tc>
          <w:tcPr>
            <w:tcW w:w="355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5E8" w:rsidRDefault="008355E8" w:rsidP="002E2BDD">
            <w:pPr>
              <w:rPr>
                <w:rFonts w:eastAsia="Calibri"/>
              </w:rPr>
            </w:pPr>
            <w:r>
              <w:rPr>
                <w:rFonts w:eastAsia="Calibri"/>
              </w:rPr>
              <w:t>Астрономия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5E8" w:rsidRPr="000030A3" w:rsidRDefault="005F1653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55E8" w:rsidRPr="000030A3" w:rsidRDefault="00896F76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355E8" w:rsidRPr="000030A3" w:rsidRDefault="002B42E5" w:rsidP="002E2BD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222BAE" w:rsidRPr="000030A3" w:rsidTr="00222BAE">
        <w:tc>
          <w:tcPr>
            <w:tcW w:w="4125" w:type="dxa"/>
            <w:gridSpan w:val="2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BAE" w:rsidRPr="00A26048" w:rsidRDefault="00222BAE" w:rsidP="002E2BDD">
            <w:pPr>
              <w:jc w:val="right"/>
              <w:rPr>
                <w:rFonts w:eastAsia="Calibri"/>
                <w:b/>
              </w:rPr>
            </w:pPr>
            <w:r w:rsidRPr="00A26048">
              <w:rPr>
                <w:rFonts w:eastAsia="Calibri"/>
                <w:b/>
              </w:rPr>
              <w:t>ВСЕГО участий: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BAE" w:rsidRPr="00A26048" w:rsidRDefault="007C3F88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777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BAE" w:rsidRPr="00A26048" w:rsidRDefault="00896F76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78</w:t>
            </w:r>
          </w:p>
        </w:tc>
        <w:tc>
          <w:tcPr>
            <w:tcW w:w="184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2BAE" w:rsidRPr="00A26048" w:rsidRDefault="00017042" w:rsidP="002E2BD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204</w:t>
            </w:r>
          </w:p>
        </w:tc>
      </w:tr>
    </w:tbl>
    <w:p w:rsidR="002E2BDD" w:rsidRPr="00350E78" w:rsidRDefault="00C05EB0" w:rsidP="00014F97">
      <w:pPr>
        <w:rPr>
          <w:rFonts w:eastAsia="Calibri"/>
        </w:rPr>
      </w:pPr>
      <w:r w:rsidRPr="00350E78">
        <w:rPr>
          <w:rFonts w:eastAsia="Calibri"/>
          <w:b/>
        </w:rPr>
        <w:t>Вывод</w:t>
      </w:r>
      <w:r w:rsidRPr="00350E78">
        <w:rPr>
          <w:rFonts w:eastAsia="Calibri"/>
        </w:rPr>
        <w:t xml:space="preserve">: Количество участий в олимпиаде по учебным предметам </w:t>
      </w:r>
      <w:r w:rsidR="00350E78" w:rsidRPr="00350E78">
        <w:rPr>
          <w:rFonts w:eastAsia="Calibri"/>
        </w:rPr>
        <w:t xml:space="preserve">увеличилось </w:t>
      </w:r>
      <w:r w:rsidRPr="00350E78">
        <w:rPr>
          <w:rFonts w:eastAsia="Calibri"/>
        </w:rPr>
        <w:t>значительно, количество же человек</w:t>
      </w:r>
      <w:r w:rsidR="00350E78" w:rsidRPr="00350E78">
        <w:rPr>
          <w:rFonts w:eastAsia="Calibri"/>
        </w:rPr>
        <w:t xml:space="preserve"> увеличилось в 3 раза</w:t>
      </w:r>
      <w:r w:rsidRPr="00350E78">
        <w:rPr>
          <w:rFonts w:eastAsia="Calibri"/>
        </w:rPr>
        <w:t xml:space="preserve">, значительно, т.к. учащиеся </w:t>
      </w:r>
      <w:r w:rsidR="00335043" w:rsidRPr="00350E78">
        <w:rPr>
          <w:rFonts w:eastAsia="Calibri"/>
        </w:rPr>
        <w:t>раньше</w:t>
      </w:r>
      <w:r w:rsidR="00350E78" w:rsidRPr="00350E78">
        <w:rPr>
          <w:rFonts w:eastAsia="Calibri"/>
        </w:rPr>
        <w:t>, в 2020-2021 учебном году</w:t>
      </w:r>
      <w:r w:rsidR="00335043" w:rsidRPr="00350E78">
        <w:rPr>
          <w:rFonts w:eastAsia="Calibri"/>
        </w:rPr>
        <w:t xml:space="preserve"> принимали участие в большем количестве олимпиад, а теперь к выбору олимпиад подходят целенаправленно.</w:t>
      </w:r>
    </w:p>
    <w:p w:rsidR="00335043" w:rsidRDefault="00335043" w:rsidP="002E2BDD">
      <w:pPr>
        <w:rPr>
          <w:rFonts w:eastAsia="Calibri"/>
        </w:rPr>
      </w:pPr>
    </w:p>
    <w:p w:rsidR="00222BAE" w:rsidRPr="00222BAE" w:rsidRDefault="00222BAE" w:rsidP="00222BAE">
      <w:pPr>
        <w:jc w:val="center"/>
        <w:rPr>
          <w:rFonts w:eastAsia="Calibri"/>
          <w:b/>
        </w:rPr>
      </w:pPr>
      <w:r w:rsidRPr="00222BAE">
        <w:rPr>
          <w:rFonts w:eastAsia="Calibri"/>
          <w:b/>
        </w:rPr>
        <w:t xml:space="preserve">Количество победителей и призёров школьного этапа </w:t>
      </w:r>
    </w:p>
    <w:p w:rsidR="00222BAE" w:rsidRPr="00222BAE" w:rsidRDefault="00222BAE" w:rsidP="00222BAE">
      <w:pPr>
        <w:jc w:val="center"/>
        <w:rPr>
          <w:rFonts w:eastAsia="Calibri"/>
          <w:b/>
        </w:rPr>
      </w:pPr>
      <w:r w:rsidRPr="00222BAE">
        <w:rPr>
          <w:rFonts w:eastAsia="Calibri"/>
          <w:b/>
        </w:rPr>
        <w:t>Всероссийской олим</w:t>
      </w:r>
      <w:r w:rsidR="00D4063B">
        <w:rPr>
          <w:rFonts w:eastAsia="Calibri"/>
          <w:b/>
        </w:rPr>
        <w:t>пиады школьников в 2022-2023</w:t>
      </w:r>
      <w:r w:rsidRPr="00222BAE">
        <w:rPr>
          <w:rFonts w:eastAsia="Calibri"/>
          <w:b/>
        </w:rPr>
        <w:t> учебном году</w:t>
      </w:r>
    </w:p>
    <w:p w:rsidR="00F60F62" w:rsidRDefault="00222BAE" w:rsidP="00222BAE">
      <w:pPr>
        <w:jc w:val="right"/>
        <w:rPr>
          <w:rFonts w:eastAsia="Calibri"/>
          <w:b/>
        </w:rPr>
      </w:pPr>
      <w:r w:rsidRPr="00222BAE">
        <w:rPr>
          <w:rFonts w:eastAsia="Calibri"/>
          <w:b/>
        </w:rPr>
        <w:t>Таблица № 4.</w:t>
      </w:r>
    </w:p>
    <w:p w:rsidR="00222BAE" w:rsidRDefault="00222BAE" w:rsidP="00222BAE">
      <w:pPr>
        <w:jc w:val="right"/>
        <w:rPr>
          <w:rFonts w:eastAsia="Calibri"/>
          <w:b/>
        </w:rPr>
      </w:pPr>
    </w:p>
    <w:tbl>
      <w:tblPr>
        <w:tblW w:w="965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2551"/>
        <w:gridCol w:w="1515"/>
        <w:gridCol w:w="1366"/>
        <w:gridCol w:w="1405"/>
        <w:gridCol w:w="1710"/>
      </w:tblGrid>
      <w:tr w:rsidR="00183733" w:rsidRPr="000030A3" w:rsidTr="00D4063B">
        <w:trPr>
          <w:trHeight w:val="800"/>
        </w:trPr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733" w:rsidRPr="000030A3" w:rsidRDefault="00183733" w:rsidP="00222BAE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 xml:space="preserve">№ </w:t>
            </w:r>
            <w:proofErr w:type="gramStart"/>
            <w:r w:rsidRPr="000030A3">
              <w:rPr>
                <w:rFonts w:eastAsia="Calibri"/>
                <w:b/>
              </w:rPr>
              <w:t>п</w:t>
            </w:r>
            <w:proofErr w:type="gramEnd"/>
            <w:r w:rsidRPr="000030A3">
              <w:rPr>
                <w:rFonts w:eastAsia="Calibri"/>
                <w:b/>
              </w:rPr>
              <w:t>/п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733" w:rsidRPr="000030A3" w:rsidRDefault="00183733" w:rsidP="00222BAE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Наименование предмета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183733" w:rsidRPr="000030A3" w:rsidRDefault="00D4063B" w:rsidP="00222BA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 участников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83733" w:rsidRPr="000030A3" w:rsidRDefault="00183733" w:rsidP="00222BA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призеров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83733" w:rsidRPr="000030A3" w:rsidRDefault="00183733" w:rsidP="00222BA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победителей</w:t>
            </w:r>
          </w:p>
        </w:tc>
        <w:tc>
          <w:tcPr>
            <w:tcW w:w="1710" w:type="dxa"/>
          </w:tcPr>
          <w:p w:rsidR="00183733" w:rsidRDefault="00183733" w:rsidP="00222BA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Доля победителей и призеров олимпиады от количества участников, %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Русский язык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405" w:type="dxa"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710" w:type="dxa"/>
          </w:tcPr>
          <w:p w:rsidR="00D4063B" w:rsidRDefault="009771D1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2.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Литература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405" w:type="dxa"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10" w:type="dxa"/>
          </w:tcPr>
          <w:p w:rsidR="00D4063B" w:rsidRDefault="009771D1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3.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Математика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405" w:type="dxa"/>
          </w:tcPr>
          <w:p w:rsidR="00D4063B" w:rsidRPr="000030A3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710" w:type="dxa"/>
          </w:tcPr>
          <w:p w:rsidR="00D4063B" w:rsidRDefault="009771D1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4.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История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05" w:type="dxa"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710" w:type="dxa"/>
          </w:tcPr>
          <w:p w:rsidR="00D4063B" w:rsidRDefault="009771D1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5.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Обществознание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05" w:type="dxa"/>
          </w:tcPr>
          <w:p w:rsidR="00D4063B" w:rsidRPr="000030A3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10" w:type="dxa"/>
          </w:tcPr>
          <w:p w:rsidR="00D4063B" w:rsidRDefault="009771D1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lastRenderedPageBreak/>
              <w:t>6.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Биология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35412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405" w:type="dxa"/>
          </w:tcPr>
          <w:p w:rsidR="00D4063B" w:rsidRPr="000030A3" w:rsidRDefault="0035412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710" w:type="dxa"/>
          </w:tcPr>
          <w:p w:rsidR="00D4063B" w:rsidRDefault="0035412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7.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Химия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05" w:type="dxa"/>
          </w:tcPr>
          <w:p w:rsidR="00D4063B" w:rsidRPr="000030A3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710" w:type="dxa"/>
          </w:tcPr>
          <w:p w:rsidR="00D4063B" w:rsidRDefault="009771D1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8.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Физика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05" w:type="dxa"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10" w:type="dxa"/>
          </w:tcPr>
          <w:p w:rsidR="00D4063B" w:rsidRDefault="00D4063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9.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География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35412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05" w:type="dxa"/>
          </w:tcPr>
          <w:p w:rsidR="00D4063B" w:rsidRPr="000030A3" w:rsidRDefault="0035412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10" w:type="dxa"/>
          </w:tcPr>
          <w:p w:rsidR="00D4063B" w:rsidRDefault="0035412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10.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ОБЖ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05" w:type="dxa"/>
          </w:tcPr>
          <w:p w:rsidR="00D4063B" w:rsidRPr="000030A3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10" w:type="dxa"/>
          </w:tcPr>
          <w:p w:rsidR="00D4063B" w:rsidRDefault="009771D1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11.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Физическая культура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05" w:type="dxa"/>
          </w:tcPr>
          <w:p w:rsidR="00D4063B" w:rsidRPr="000030A3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710" w:type="dxa"/>
          </w:tcPr>
          <w:p w:rsidR="00D4063B" w:rsidRDefault="009771D1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12.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>
              <w:rPr>
                <w:rFonts w:eastAsia="Calibri"/>
              </w:rPr>
              <w:t>Экономика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05" w:type="dxa"/>
          </w:tcPr>
          <w:p w:rsidR="00D4063B" w:rsidRPr="000030A3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10" w:type="dxa"/>
          </w:tcPr>
          <w:p w:rsidR="00D4063B" w:rsidRDefault="009771D1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13.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Право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35412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05" w:type="dxa"/>
          </w:tcPr>
          <w:p w:rsidR="00D4063B" w:rsidRPr="000030A3" w:rsidRDefault="0035412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10" w:type="dxa"/>
          </w:tcPr>
          <w:p w:rsidR="00D4063B" w:rsidRDefault="0035412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D4063B" w:rsidP="00C97767">
            <w:pPr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35412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405" w:type="dxa"/>
          </w:tcPr>
          <w:p w:rsidR="00D4063B" w:rsidRPr="000030A3" w:rsidRDefault="0035412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710" w:type="dxa"/>
          </w:tcPr>
          <w:p w:rsidR="00D4063B" w:rsidRDefault="0035412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D4063B" w:rsidP="00C97767">
            <w:pPr>
              <w:rPr>
                <w:rFonts w:eastAsia="Calibri"/>
              </w:rPr>
            </w:pPr>
            <w:r>
              <w:rPr>
                <w:rFonts w:eastAsia="Calibri"/>
              </w:rPr>
              <w:t>Иностранный (английский) язык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05" w:type="dxa"/>
          </w:tcPr>
          <w:p w:rsidR="00D4063B" w:rsidRPr="000030A3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710" w:type="dxa"/>
          </w:tcPr>
          <w:p w:rsidR="00D4063B" w:rsidRDefault="009771D1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Экология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05" w:type="dxa"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10" w:type="dxa"/>
          </w:tcPr>
          <w:p w:rsidR="00D4063B" w:rsidRDefault="00D4063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05" w:type="dxa"/>
          </w:tcPr>
          <w:p w:rsidR="00D4063B" w:rsidRPr="000030A3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10" w:type="dxa"/>
          </w:tcPr>
          <w:p w:rsidR="00D4063B" w:rsidRDefault="009771D1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>
              <w:rPr>
                <w:rFonts w:eastAsia="Calibri"/>
              </w:rPr>
              <w:t>Родной (тувинский) язык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05" w:type="dxa"/>
          </w:tcPr>
          <w:p w:rsidR="00D4063B" w:rsidRPr="000030A3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10" w:type="dxa"/>
          </w:tcPr>
          <w:p w:rsidR="00D4063B" w:rsidRDefault="009771D1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rPr>
                <w:rFonts w:eastAsia="Calibri"/>
              </w:rPr>
            </w:pPr>
            <w:r>
              <w:rPr>
                <w:rFonts w:eastAsia="Calibri"/>
              </w:rPr>
              <w:t>Родная (тувинская) литература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05" w:type="dxa"/>
          </w:tcPr>
          <w:p w:rsidR="00D4063B" w:rsidRPr="000030A3" w:rsidRDefault="009771D1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710" w:type="dxa"/>
          </w:tcPr>
          <w:p w:rsidR="00D4063B" w:rsidRDefault="009771D1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11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</w:t>
            </w:r>
          </w:p>
        </w:tc>
        <w:tc>
          <w:tcPr>
            <w:tcW w:w="2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D4063B" w:rsidP="00C97767">
            <w:pPr>
              <w:rPr>
                <w:rFonts w:eastAsia="Calibri"/>
              </w:rPr>
            </w:pPr>
            <w:r>
              <w:rPr>
                <w:rFonts w:eastAsia="Calibri"/>
              </w:rPr>
              <w:t>Астрономия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0030A3" w:rsidRDefault="00D4063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Default="0035412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05" w:type="dxa"/>
          </w:tcPr>
          <w:p w:rsidR="00D4063B" w:rsidRPr="000030A3" w:rsidRDefault="0035412B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10" w:type="dxa"/>
          </w:tcPr>
          <w:p w:rsidR="00D4063B" w:rsidRDefault="0035412B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D4063B" w:rsidRPr="000030A3" w:rsidTr="00D4063B">
        <w:tc>
          <w:tcPr>
            <w:tcW w:w="365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A26048" w:rsidRDefault="00D4063B" w:rsidP="00C97767">
            <w:pPr>
              <w:jc w:val="center"/>
              <w:rPr>
                <w:rFonts w:eastAsia="Calibri"/>
                <w:b/>
              </w:rPr>
            </w:pPr>
            <w:r w:rsidRPr="00A26048">
              <w:rPr>
                <w:rFonts w:eastAsia="Calibri"/>
                <w:b/>
              </w:rPr>
              <w:t>ВСЕГО участий: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A26048" w:rsidRDefault="00D4063B" w:rsidP="00C9776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204</w:t>
            </w:r>
          </w:p>
        </w:tc>
        <w:tc>
          <w:tcPr>
            <w:tcW w:w="13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063B" w:rsidRPr="00A26048" w:rsidRDefault="009771D1" w:rsidP="00C9776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94</w:t>
            </w:r>
          </w:p>
        </w:tc>
        <w:tc>
          <w:tcPr>
            <w:tcW w:w="1405" w:type="dxa"/>
          </w:tcPr>
          <w:p w:rsidR="00D4063B" w:rsidRPr="008920D0" w:rsidRDefault="009771D1" w:rsidP="00C97767">
            <w:pPr>
              <w:jc w:val="center"/>
              <w:rPr>
                <w:rFonts w:eastAsia="Calibri"/>
                <w:b/>
              </w:rPr>
            </w:pPr>
            <w:r w:rsidRPr="008920D0">
              <w:rPr>
                <w:rFonts w:eastAsia="Calibri"/>
                <w:b/>
              </w:rPr>
              <w:t>95</w:t>
            </w:r>
          </w:p>
        </w:tc>
        <w:tc>
          <w:tcPr>
            <w:tcW w:w="1710" w:type="dxa"/>
          </w:tcPr>
          <w:p w:rsidR="00D4063B" w:rsidRDefault="008920D0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</w:p>
        </w:tc>
      </w:tr>
    </w:tbl>
    <w:p w:rsidR="00D13FEF" w:rsidRPr="00237287" w:rsidRDefault="00D13FEF" w:rsidP="00014F97">
      <w:pPr>
        <w:rPr>
          <w:rFonts w:eastAsia="Calibri"/>
          <w:szCs w:val="28"/>
        </w:rPr>
      </w:pPr>
      <w:r w:rsidRPr="00237287">
        <w:rPr>
          <w:rFonts w:eastAsia="Calibri"/>
          <w:b/>
          <w:i/>
          <w:szCs w:val="28"/>
        </w:rPr>
        <w:t>Вывод:</w:t>
      </w:r>
      <w:r w:rsidRPr="00237287">
        <w:rPr>
          <w:rFonts w:eastAsia="Calibri"/>
          <w:szCs w:val="28"/>
        </w:rPr>
        <w:t xml:space="preserve"> таблица № </w:t>
      </w:r>
      <w:r>
        <w:rPr>
          <w:rFonts w:eastAsia="Calibri"/>
          <w:szCs w:val="28"/>
        </w:rPr>
        <w:t>4</w:t>
      </w:r>
      <w:r w:rsidRPr="00237287">
        <w:rPr>
          <w:rFonts w:eastAsia="Calibri"/>
          <w:szCs w:val="28"/>
        </w:rPr>
        <w:t xml:space="preserve"> показывает, что </w:t>
      </w:r>
      <w:r w:rsidR="00B26F7C">
        <w:rPr>
          <w:szCs w:val="28"/>
        </w:rPr>
        <w:t xml:space="preserve">количество </w:t>
      </w:r>
      <w:r w:rsidRPr="00237287">
        <w:rPr>
          <w:rFonts w:eastAsia="Calibri"/>
          <w:szCs w:val="28"/>
        </w:rPr>
        <w:t xml:space="preserve">победителей и призеров школьного этапа всероссийской олимпиады школьников в </w:t>
      </w:r>
      <w:r>
        <w:rPr>
          <w:szCs w:val="28"/>
        </w:rPr>
        <w:t>20</w:t>
      </w:r>
      <w:r w:rsidRPr="00237287">
        <w:rPr>
          <w:rFonts w:eastAsia="Calibri"/>
          <w:szCs w:val="28"/>
        </w:rPr>
        <w:t>2</w:t>
      </w:r>
      <w:r w:rsidR="004A559E">
        <w:rPr>
          <w:rFonts w:eastAsia="Calibri"/>
          <w:szCs w:val="28"/>
        </w:rPr>
        <w:t>2</w:t>
      </w:r>
      <w:r>
        <w:rPr>
          <w:szCs w:val="28"/>
        </w:rPr>
        <w:t>-202</w:t>
      </w:r>
      <w:r w:rsidR="004A559E">
        <w:rPr>
          <w:szCs w:val="28"/>
        </w:rPr>
        <w:t>3</w:t>
      </w:r>
      <w:r>
        <w:rPr>
          <w:rFonts w:eastAsia="Calibri"/>
          <w:szCs w:val="28"/>
        </w:rPr>
        <w:t xml:space="preserve">  учебном году составляет </w:t>
      </w:r>
      <w:r w:rsidR="004A559E">
        <w:rPr>
          <w:szCs w:val="28"/>
        </w:rPr>
        <w:t>92</w:t>
      </w:r>
      <w:r w:rsidRPr="00237287">
        <w:rPr>
          <w:rFonts w:eastAsia="Calibri"/>
          <w:szCs w:val="28"/>
        </w:rPr>
        <w:t>% от общего количества участников в олимпиаде по общеобразовательным</w:t>
      </w:r>
      <w:r w:rsidR="004A559E">
        <w:rPr>
          <w:rFonts w:eastAsia="Calibri"/>
          <w:szCs w:val="28"/>
        </w:rPr>
        <w:t xml:space="preserve"> предметам</w:t>
      </w:r>
      <w:r w:rsidRPr="00237287">
        <w:rPr>
          <w:rFonts w:eastAsia="Calibri"/>
          <w:szCs w:val="28"/>
        </w:rPr>
        <w:t>.</w:t>
      </w:r>
    </w:p>
    <w:p w:rsidR="008B701A" w:rsidRPr="004A559E" w:rsidRDefault="00D13FEF" w:rsidP="008B701A">
      <w:pPr>
        <w:rPr>
          <w:rFonts w:eastAsia="Calibri"/>
          <w:szCs w:val="28"/>
          <w:lang w:eastAsia="ru-RU"/>
        </w:rPr>
      </w:pPr>
      <w:r w:rsidRPr="00237287">
        <w:rPr>
          <w:rFonts w:eastAsia="Calibri"/>
          <w:szCs w:val="28"/>
        </w:rPr>
        <w:tab/>
      </w:r>
    </w:p>
    <w:p w:rsidR="008B701A" w:rsidRPr="008B701A" w:rsidRDefault="008B701A" w:rsidP="00B26F7C">
      <w:pPr>
        <w:jc w:val="center"/>
        <w:rPr>
          <w:rFonts w:eastAsia="Calibri"/>
          <w:b/>
        </w:rPr>
      </w:pPr>
      <w:r w:rsidRPr="008B701A">
        <w:rPr>
          <w:rFonts w:eastAsia="Calibri"/>
          <w:b/>
        </w:rPr>
        <w:t>Количество победителей и призёров школьного этапа Всероссийской олимпиады школьников </w:t>
      </w:r>
    </w:p>
    <w:p w:rsidR="00222BAE" w:rsidRDefault="008B701A" w:rsidP="00B26F7C">
      <w:pPr>
        <w:ind w:firstLine="708"/>
        <w:jc w:val="right"/>
        <w:rPr>
          <w:rFonts w:eastAsia="Calibri"/>
          <w:b/>
        </w:rPr>
      </w:pPr>
      <w:r w:rsidRPr="008B701A">
        <w:rPr>
          <w:rFonts w:eastAsia="Calibri"/>
          <w:b/>
        </w:rPr>
        <w:t>Таблица № 5.</w:t>
      </w:r>
    </w:p>
    <w:tbl>
      <w:tblPr>
        <w:tblW w:w="965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2534"/>
        <w:gridCol w:w="1725"/>
        <w:gridCol w:w="1725"/>
        <w:gridCol w:w="1726"/>
        <w:gridCol w:w="1421"/>
      </w:tblGrid>
      <w:tr w:rsidR="007A467D" w:rsidRPr="000030A3" w:rsidTr="007A467D">
        <w:trPr>
          <w:trHeight w:val="294"/>
        </w:trPr>
        <w:tc>
          <w:tcPr>
            <w:tcW w:w="52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 xml:space="preserve">№ </w:t>
            </w:r>
            <w:proofErr w:type="gramStart"/>
            <w:r w:rsidRPr="000030A3">
              <w:rPr>
                <w:rFonts w:eastAsia="Calibri"/>
                <w:b/>
              </w:rPr>
              <w:t>п</w:t>
            </w:r>
            <w:proofErr w:type="gramEnd"/>
            <w:r w:rsidRPr="000030A3">
              <w:rPr>
                <w:rFonts w:eastAsia="Calibri"/>
                <w:b/>
              </w:rPr>
              <w:t>/п</w:t>
            </w:r>
          </w:p>
        </w:tc>
        <w:tc>
          <w:tcPr>
            <w:tcW w:w="25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Наименование предмета</w:t>
            </w:r>
          </w:p>
        </w:tc>
        <w:tc>
          <w:tcPr>
            <w:tcW w:w="5176" w:type="dxa"/>
            <w:gridSpan w:val="3"/>
            <w:shd w:val="clear" w:color="auto" w:fill="auto"/>
            <w:vAlign w:val="center"/>
          </w:tcPr>
          <w:p w:rsidR="007A467D" w:rsidRPr="000030A3" w:rsidRDefault="007A467D" w:rsidP="008B701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Количество победителей и призёров</w:t>
            </w:r>
          </w:p>
        </w:tc>
        <w:tc>
          <w:tcPr>
            <w:tcW w:w="1421" w:type="dxa"/>
            <w:vMerge w:val="restart"/>
            <w:vAlign w:val="center"/>
          </w:tcPr>
          <w:p w:rsidR="007A467D" w:rsidRDefault="007A467D" w:rsidP="007A467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Динамика</w:t>
            </w:r>
          </w:p>
        </w:tc>
      </w:tr>
      <w:tr w:rsidR="007A467D" w:rsidRPr="000030A3" w:rsidTr="007A467D">
        <w:trPr>
          <w:trHeight w:val="386"/>
        </w:trPr>
        <w:tc>
          <w:tcPr>
            <w:tcW w:w="523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3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67D" w:rsidRPr="000030A3" w:rsidRDefault="007A467D" w:rsidP="008B701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25" w:type="dxa"/>
            <w:shd w:val="clear" w:color="auto" w:fill="auto"/>
          </w:tcPr>
          <w:p w:rsidR="007A467D" w:rsidRPr="000030A3" w:rsidRDefault="002A4ED4" w:rsidP="00EB0FA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2020-2021</w:t>
            </w:r>
          </w:p>
          <w:p w:rsidR="007A467D" w:rsidRPr="000030A3" w:rsidRDefault="007A467D" w:rsidP="00EB0FA4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725" w:type="dxa"/>
            <w:shd w:val="clear" w:color="auto" w:fill="auto"/>
          </w:tcPr>
          <w:p w:rsidR="007A467D" w:rsidRPr="000030A3" w:rsidRDefault="002A4ED4" w:rsidP="00EB0FA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2021-2022</w:t>
            </w:r>
          </w:p>
          <w:p w:rsidR="007A467D" w:rsidRPr="000030A3" w:rsidRDefault="007A467D" w:rsidP="00EB0FA4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726" w:type="dxa"/>
            <w:shd w:val="clear" w:color="auto" w:fill="auto"/>
          </w:tcPr>
          <w:p w:rsidR="007A467D" w:rsidRPr="000030A3" w:rsidRDefault="002A4ED4" w:rsidP="00EB0FA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2022-2023</w:t>
            </w:r>
          </w:p>
          <w:p w:rsidR="007A467D" w:rsidRPr="000030A3" w:rsidRDefault="007A467D" w:rsidP="00EB0FA4">
            <w:pPr>
              <w:jc w:val="center"/>
              <w:rPr>
                <w:rFonts w:eastAsia="Calibri"/>
                <w:b/>
              </w:rPr>
            </w:pPr>
            <w:r w:rsidRPr="000030A3">
              <w:rPr>
                <w:rFonts w:eastAsia="Calibri"/>
                <w:b/>
              </w:rPr>
              <w:t>учебный год</w:t>
            </w:r>
          </w:p>
        </w:tc>
        <w:tc>
          <w:tcPr>
            <w:tcW w:w="1421" w:type="dxa"/>
            <w:vMerge/>
          </w:tcPr>
          <w:p w:rsidR="007A467D" w:rsidRPr="000030A3" w:rsidRDefault="007A467D" w:rsidP="00EB0FA4">
            <w:pPr>
              <w:jc w:val="center"/>
              <w:rPr>
                <w:rFonts w:eastAsia="Calibri"/>
                <w:b/>
              </w:rPr>
            </w:pP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Русский язык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F2344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896F76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421" w:type="dxa"/>
          </w:tcPr>
          <w:p w:rsidR="002A4ED4" w:rsidRPr="00B714BB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2.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Литература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F2344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421" w:type="dxa"/>
          </w:tcPr>
          <w:p w:rsidR="002A4ED4" w:rsidRPr="00B714BB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3.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Математика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CB4F79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  <w:r w:rsidR="00896F76">
              <w:rPr>
                <w:rFonts w:eastAsia="Calibri"/>
              </w:rPr>
              <w:t xml:space="preserve"> 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421" w:type="dxa"/>
          </w:tcPr>
          <w:p w:rsidR="002A4ED4" w:rsidRPr="00B714BB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4.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История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751E0E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421" w:type="dxa"/>
          </w:tcPr>
          <w:p w:rsidR="002A4ED4" w:rsidRPr="00B714BB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5.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Обществознание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CB5B02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421" w:type="dxa"/>
          </w:tcPr>
          <w:p w:rsidR="002A4ED4" w:rsidRPr="00B714BB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6.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Биология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81F43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421" w:type="dxa"/>
          </w:tcPr>
          <w:p w:rsidR="002A4ED4" w:rsidRPr="00B714BB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lastRenderedPageBreak/>
              <w:t>7.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Химия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6F1A56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421" w:type="dxa"/>
          </w:tcPr>
          <w:p w:rsidR="002A4ED4" w:rsidRPr="00B714BB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8.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Физика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6C6C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421" w:type="dxa"/>
          </w:tcPr>
          <w:p w:rsidR="002A4ED4" w:rsidRPr="00B714BB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9.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География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6C6C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421" w:type="dxa"/>
          </w:tcPr>
          <w:p w:rsidR="002A4ED4" w:rsidRPr="00B714BB" w:rsidRDefault="002A4ED4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10.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ОБЖ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6C6C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421" w:type="dxa"/>
          </w:tcPr>
          <w:p w:rsidR="002A4ED4" w:rsidRPr="000030A3" w:rsidRDefault="002A4ED4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F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11.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Физическая культура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6C6C6F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421" w:type="dxa"/>
          </w:tcPr>
          <w:p w:rsidR="002A4ED4" w:rsidRPr="000030A3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12.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>
              <w:rPr>
                <w:rFonts w:eastAsia="Calibri"/>
              </w:rPr>
              <w:t>Экономика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8B701A">
            <w:pPr>
              <w:jc w:val="center"/>
              <w:rPr>
                <w:rFonts w:eastAsia="Calibri"/>
              </w:rPr>
            </w:pP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21" w:type="dxa"/>
          </w:tcPr>
          <w:p w:rsidR="002A4ED4" w:rsidRPr="000030A3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 w:rsidRPr="000030A3">
              <w:rPr>
                <w:rFonts w:eastAsia="Calibri"/>
              </w:rPr>
              <w:t>13.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Право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8B701A">
            <w:pPr>
              <w:jc w:val="center"/>
              <w:rPr>
                <w:rFonts w:eastAsia="Calibri"/>
              </w:rPr>
            </w:pP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21" w:type="dxa"/>
          </w:tcPr>
          <w:p w:rsidR="002A4ED4" w:rsidRPr="000030A3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Default="002A4ED4" w:rsidP="00C97767">
            <w:pPr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8B701A">
            <w:pPr>
              <w:jc w:val="center"/>
              <w:rPr>
                <w:rFonts w:eastAsia="Calibri"/>
              </w:rPr>
            </w:pP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421" w:type="dxa"/>
          </w:tcPr>
          <w:p w:rsidR="002A4ED4" w:rsidRPr="000030A3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Default="002A4ED4" w:rsidP="00C97767">
            <w:pPr>
              <w:rPr>
                <w:rFonts w:eastAsia="Calibri"/>
              </w:rPr>
            </w:pPr>
            <w:r>
              <w:rPr>
                <w:rFonts w:eastAsia="Calibri"/>
              </w:rPr>
              <w:t>Иностранный (английский) язык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751E0E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421" w:type="dxa"/>
          </w:tcPr>
          <w:p w:rsidR="002A4ED4" w:rsidRPr="000030A3" w:rsidRDefault="002A4ED4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Экология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1766D6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21" w:type="dxa"/>
          </w:tcPr>
          <w:p w:rsidR="002A4ED4" w:rsidRPr="000030A3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1C4FE9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21" w:type="dxa"/>
          </w:tcPr>
          <w:p w:rsidR="002A4ED4" w:rsidRPr="000030A3" w:rsidRDefault="002A4ED4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>
              <w:rPr>
                <w:rFonts w:eastAsia="Calibri"/>
              </w:rPr>
              <w:t>Родной (тувинский) язык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E50ED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421" w:type="dxa"/>
          </w:tcPr>
          <w:p w:rsidR="002A4ED4" w:rsidRPr="00B714BB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2A4ED4" w:rsidP="00C97767">
            <w:pPr>
              <w:rPr>
                <w:rFonts w:eastAsia="Calibri"/>
              </w:rPr>
            </w:pPr>
            <w:r>
              <w:rPr>
                <w:rFonts w:eastAsia="Calibri"/>
              </w:rPr>
              <w:t>Родная (тувинская) литература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E50ED8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21" w:type="dxa"/>
          </w:tcPr>
          <w:p w:rsidR="002A4ED4" w:rsidRPr="00B714BB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t>=</w:t>
            </w:r>
          </w:p>
        </w:tc>
      </w:tr>
      <w:tr w:rsidR="002A4ED4" w:rsidRPr="000030A3" w:rsidTr="002A4ED4">
        <w:tc>
          <w:tcPr>
            <w:tcW w:w="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</w:t>
            </w:r>
          </w:p>
        </w:tc>
        <w:tc>
          <w:tcPr>
            <w:tcW w:w="25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Default="002A4ED4" w:rsidP="00C97767">
            <w:pPr>
              <w:rPr>
                <w:rFonts w:eastAsia="Calibri"/>
              </w:rPr>
            </w:pPr>
            <w:r>
              <w:rPr>
                <w:rFonts w:eastAsia="Calibri"/>
              </w:rPr>
              <w:t>Астрономия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5F1653" w:rsidP="008B7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0030A3" w:rsidRDefault="00350E78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26" w:type="dxa"/>
          </w:tcPr>
          <w:p w:rsidR="002A4ED4" w:rsidRPr="000030A3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421" w:type="dxa"/>
          </w:tcPr>
          <w:p w:rsidR="002A4ED4" w:rsidRPr="00B714BB" w:rsidRDefault="00350E78" w:rsidP="008B701A">
            <w:pPr>
              <w:jc w:val="center"/>
              <w:rPr>
                <w:rFonts w:eastAsia="Calibri"/>
              </w:rPr>
            </w:pPr>
            <w:r w:rsidRPr="00B714BB">
              <w:rPr>
                <w:rFonts w:eastAsia="Calibri"/>
              </w:rPr>
              <w:sym w:font="Symbol" w:char="F0AD"/>
            </w:r>
          </w:p>
        </w:tc>
      </w:tr>
      <w:tr w:rsidR="002A4ED4" w:rsidRPr="000030A3" w:rsidTr="002A4ED4">
        <w:tc>
          <w:tcPr>
            <w:tcW w:w="305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Default="002A4ED4" w:rsidP="00C977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ВСЕГО: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CD455B" w:rsidRDefault="00CD455B" w:rsidP="00CD455B">
            <w:pPr>
              <w:jc w:val="center"/>
              <w:rPr>
                <w:rFonts w:eastAsia="Calibri"/>
                <w:b/>
              </w:rPr>
            </w:pPr>
            <w:r w:rsidRPr="00CD455B">
              <w:rPr>
                <w:rFonts w:eastAsia="Calibri"/>
                <w:b/>
              </w:rPr>
              <w:t>287</w:t>
            </w: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4ED4" w:rsidRPr="00A26048" w:rsidRDefault="00350E78" w:rsidP="008B701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63</w:t>
            </w:r>
          </w:p>
        </w:tc>
        <w:tc>
          <w:tcPr>
            <w:tcW w:w="1726" w:type="dxa"/>
          </w:tcPr>
          <w:p w:rsidR="002A4ED4" w:rsidRPr="00A26048" w:rsidRDefault="002A4ED4" w:rsidP="00C9776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189</w:t>
            </w:r>
          </w:p>
        </w:tc>
        <w:tc>
          <w:tcPr>
            <w:tcW w:w="1421" w:type="dxa"/>
          </w:tcPr>
          <w:p w:rsidR="002A4ED4" w:rsidRPr="00A26048" w:rsidRDefault="002A4ED4" w:rsidP="00C97767">
            <w:pPr>
              <w:jc w:val="center"/>
              <w:rPr>
                <w:rFonts w:eastAsia="Calibri"/>
                <w:b/>
              </w:rPr>
            </w:pPr>
          </w:p>
        </w:tc>
      </w:tr>
    </w:tbl>
    <w:p w:rsidR="003A794C" w:rsidRDefault="00D13FEF" w:rsidP="00014F97">
      <w:pPr>
        <w:spacing w:after="15"/>
        <w:rPr>
          <w:rFonts w:eastAsia="Times New Roman"/>
          <w:lang w:eastAsia="ru-RU"/>
        </w:rPr>
      </w:pPr>
      <w:r w:rsidRPr="00C81D17">
        <w:rPr>
          <w:rFonts w:eastAsia="Calibri"/>
          <w:b/>
        </w:rPr>
        <w:t>Вывод</w:t>
      </w:r>
      <w:r w:rsidRPr="00C81D17">
        <w:rPr>
          <w:rFonts w:eastAsia="Calibri"/>
        </w:rPr>
        <w:t xml:space="preserve">: </w:t>
      </w:r>
      <w:r w:rsidRPr="00C81D17">
        <w:rPr>
          <w:rFonts w:eastAsia="Times New Roman"/>
          <w:lang w:eastAsia="ru-RU"/>
        </w:rPr>
        <w:t xml:space="preserve">Данные таблицы свидетельствуют, что в текущем учебном году по сравнению с прошедшим учебным годом  количество победителей </w:t>
      </w:r>
      <w:r w:rsidR="00B26F7C" w:rsidRPr="00C81D17">
        <w:rPr>
          <w:rFonts w:eastAsia="Times New Roman"/>
          <w:lang w:eastAsia="ru-RU"/>
        </w:rPr>
        <w:t xml:space="preserve">и призёров </w:t>
      </w:r>
      <w:r w:rsidR="00350E78">
        <w:rPr>
          <w:rFonts w:eastAsia="Times New Roman"/>
          <w:lang w:eastAsia="ru-RU"/>
        </w:rPr>
        <w:t>увеличилось на 136</w:t>
      </w:r>
      <w:r w:rsidR="00B26F7C" w:rsidRPr="00C81D17">
        <w:rPr>
          <w:rFonts w:eastAsia="Times New Roman"/>
          <w:lang w:eastAsia="ru-RU"/>
        </w:rPr>
        <w:t xml:space="preserve"> человек.</w:t>
      </w:r>
    </w:p>
    <w:p w:rsidR="003A794C" w:rsidRPr="00014F97" w:rsidRDefault="003A794C" w:rsidP="00014F97">
      <w:pPr>
        <w:ind w:left="-17" w:firstLine="697"/>
        <w:jc w:val="center"/>
        <w:rPr>
          <w:rFonts w:eastAsia="Times New Roman"/>
          <w:b/>
          <w:lang w:eastAsia="ru-RU"/>
        </w:rPr>
      </w:pPr>
      <w:r w:rsidRPr="003A794C">
        <w:rPr>
          <w:b/>
          <w:bCs/>
        </w:rPr>
        <w:t>Задания, вызвавшие затруднения у участников школьного этапа Всероссийской олимпиады школьников</w:t>
      </w:r>
    </w:p>
    <w:p w:rsidR="003A794C" w:rsidRPr="003A794C" w:rsidRDefault="003A794C" w:rsidP="003A794C">
      <w:pPr>
        <w:pStyle w:val="Default"/>
        <w:ind w:firstLine="709"/>
        <w:jc w:val="both"/>
        <w:rPr>
          <w:rFonts w:ascii="Liberation Serif" w:hAnsi="Liberation Serif"/>
        </w:rPr>
      </w:pPr>
      <w:r w:rsidRPr="003A794C">
        <w:rPr>
          <w:rFonts w:ascii="Liberation Serif" w:hAnsi="Liberation Serif"/>
        </w:rPr>
        <w:t xml:space="preserve">В ходе проведения школьного этапа всероссийской олимпиады школьников представителями жюри при проверке работ </w:t>
      </w:r>
      <w:r w:rsidRPr="003A794C">
        <w:rPr>
          <w:rFonts w:ascii="Liberation Serif" w:hAnsi="Liberation Serif"/>
          <w:b/>
          <w:bCs/>
        </w:rPr>
        <w:t xml:space="preserve">были выявлены темы, вопросы, задания, вызвавшие наибольшие затруднения у участников олимпиады: </w:t>
      </w:r>
    </w:p>
    <w:p w:rsidR="003A794C" w:rsidRPr="003A794C" w:rsidRDefault="003A794C" w:rsidP="00C81D17">
      <w:pPr>
        <w:spacing w:after="15"/>
        <w:ind w:left="-15" w:firstLine="709"/>
        <w:rPr>
          <w:rFonts w:eastAsia="Times New Roman"/>
          <w:lang w:eastAsia="ru-RU"/>
        </w:rPr>
      </w:pP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3190"/>
        <w:gridCol w:w="6289"/>
      </w:tblGrid>
      <w:tr w:rsidR="003A794C" w:rsidTr="003A794C">
        <w:tc>
          <w:tcPr>
            <w:tcW w:w="3190" w:type="dxa"/>
          </w:tcPr>
          <w:p w:rsidR="003A794C" w:rsidRPr="00EB0FA4" w:rsidRDefault="003A794C" w:rsidP="00EB0FA4">
            <w:pPr>
              <w:spacing w:after="15"/>
              <w:jc w:val="center"/>
              <w:rPr>
                <w:rFonts w:eastAsia="Times New Roman"/>
                <w:b/>
                <w:lang w:eastAsia="ru-RU"/>
              </w:rPr>
            </w:pPr>
            <w:r w:rsidRPr="00EB0FA4">
              <w:rPr>
                <w:rFonts w:eastAsia="Times New Roman"/>
                <w:b/>
                <w:lang w:eastAsia="ru-RU"/>
              </w:rPr>
              <w:t>Предмет</w:t>
            </w:r>
          </w:p>
        </w:tc>
        <w:tc>
          <w:tcPr>
            <w:tcW w:w="6289" w:type="dxa"/>
          </w:tcPr>
          <w:p w:rsidR="003A794C" w:rsidRPr="00EB0FA4" w:rsidRDefault="00EB0FA4" w:rsidP="00EB0FA4">
            <w:pPr>
              <w:pStyle w:val="Default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</w:rPr>
              <w:t>Затруднения участников олимпиады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Русский язык</w:t>
            </w:r>
          </w:p>
        </w:tc>
        <w:tc>
          <w:tcPr>
            <w:tcW w:w="6289" w:type="dxa"/>
          </w:tcPr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 класс:</w:t>
            </w:r>
          </w:p>
          <w:p w:rsidR="00121444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121444" w:rsidRPr="00121444">
              <w:rPr>
                <w:rFonts w:eastAsia="Times New Roman"/>
                <w:lang w:eastAsia="ru-RU"/>
              </w:rPr>
              <w:t>Словообразование</w:t>
            </w:r>
            <w:r w:rsidR="00121444">
              <w:rPr>
                <w:rFonts w:eastAsia="Times New Roman"/>
                <w:lang w:eastAsia="ru-RU"/>
              </w:rPr>
              <w:t>;</w:t>
            </w:r>
          </w:p>
          <w:p w:rsidR="00121444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121444">
              <w:rPr>
                <w:rFonts w:eastAsia="Times New Roman"/>
                <w:lang w:eastAsia="ru-RU"/>
              </w:rPr>
              <w:t>Р</w:t>
            </w:r>
            <w:r w:rsidR="00121444" w:rsidRPr="00121444">
              <w:rPr>
                <w:rFonts w:eastAsia="Times New Roman"/>
                <w:lang w:eastAsia="ru-RU"/>
              </w:rPr>
              <w:t>абота с однокоренными словами</w:t>
            </w:r>
            <w:r w:rsidR="00121444">
              <w:rPr>
                <w:rFonts w:eastAsia="Times New Roman"/>
                <w:lang w:eastAsia="ru-RU"/>
              </w:rPr>
              <w:t>;</w:t>
            </w:r>
          </w:p>
          <w:p w:rsidR="00121444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121444">
              <w:rPr>
                <w:rFonts w:eastAsia="Times New Roman"/>
                <w:lang w:eastAsia="ru-RU"/>
              </w:rPr>
              <w:t>М</w:t>
            </w:r>
            <w:r w:rsidR="00121444" w:rsidRPr="00121444">
              <w:rPr>
                <w:rFonts w:eastAsia="Times New Roman"/>
                <w:lang w:eastAsia="ru-RU"/>
              </w:rPr>
              <w:t>орфология – определить часть речи слов</w:t>
            </w:r>
            <w:r w:rsidR="00121444">
              <w:rPr>
                <w:rFonts w:eastAsia="Times New Roman"/>
                <w:lang w:eastAsia="ru-RU"/>
              </w:rPr>
              <w:t>;</w:t>
            </w:r>
          </w:p>
          <w:p w:rsidR="00121444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-Р</w:t>
            </w:r>
            <w:r w:rsidR="003C34D8" w:rsidRPr="003C34D8">
              <w:rPr>
                <w:rFonts w:eastAsia="Times New Roman"/>
                <w:lang w:eastAsia="ru-RU"/>
              </w:rPr>
              <w:t>абота с фрагментом словарной статьи из «Этимологического словаря русского языка»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 класс: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-Т</w:t>
            </w:r>
            <w:r w:rsidRPr="00DB5685">
              <w:rPr>
                <w:rFonts w:eastAsia="Times New Roman"/>
                <w:lang w:eastAsia="ru-RU"/>
              </w:rPr>
              <w:t>ранскрипция слова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proofErr w:type="spellStart"/>
            <w:r w:rsidRPr="00DB5685">
              <w:rPr>
                <w:rFonts w:eastAsia="Times New Roman"/>
                <w:lang w:eastAsia="ru-RU"/>
              </w:rPr>
              <w:t>Омоформы</w:t>
            </w:r>
            <w:proofErr w:type="spellEnd"/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-Ф</w:t>
            </w:r>
            <w:r w:rsidRPr="00DB5685">
              <w:rPr>
                <w:rFonts w:eastAsia="Times New Roman"/>
                <w:lang w:eastAsia="ru-RU"/>
              </w:rPr>
              <w:t>онетика. Определение звука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 класс:</w:t>
            </w:r>
          </w:p>
          <w:p w:rsidR="00DB5685" w:rsidRDefault="00DB5685" w:rsidP="00DB5685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-Ф</w:t>
            </w:r>
            <w:r w:rsidRPr="00DB5685">
              <w:rPr>
                <w:rFonts w:eastAsia="Times New Roman"/>
                <w:lang w:eastAsia="ru-RU"/>
              </w:rPr>
              <w:t>онетика. Определение звука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</w:t>
            </w:r>
            <w:r w:rsidRPr="00DB5685">
              <w:rPr>
                <w:rFonts w:eastAsia="Times New Roman"/>
                <w:lang w:eastAsia="ru-RU"/>
              </w:rPr>
              <w:t>оиск лишнего фразеологизма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7 класс: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DB5685">
              <w:rPr>
                <w:rFonts w:eastAsia="Times New Roman"/>
                <w:lang w:eastAsia="ru-RU"/>
              </w:rPr>
              <w:t>Фонетика.Аргументированное объяснение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DB5685">
              <w:rPr>
                <w:rFonts w:eastAsia="Times New Roman"/>
                <w:lang w:eastAsia="ru-RU"/>
              </w:rPr>
              <w:t>Фонетика.</w:t>
            </w:r>
            <w:r w:rsidR="007C2EE1">
              <w:rPr>
                <w:rFonts w:eastAsia="Times New Roman"/>
                <w:lang w:eastAsia="ru-RU"/>
              </w:rPr>
              <w:t xml:space="preserve"> </w:t>
            </w:r>
            <w:r w:rsidRPr="00DB5685">
              <w:rPr>
                <w:rFonts w:eastAsia="Times New Roman"/>
                <w:lang w:eastAsia="ru-RU"/>
              </w:rPr>
              <w:t>Указание на оглушение конечного согласного и транскрипцию</w:t>
            </w:r>
          </w:p>
          <w:p w:rsidR="00DB5685" w:rsidRDefault="00DB5685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DB5685">
              <w:rPr>
                <w:rFonts w:eastAsia="Times New Roman"/>
                <w:lang w:eastAsia="ru-RU"/>
              </w:rPr>
              <w:t>Словообразование. Правильное указание способов словообразования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 класс:</w:t>
            </w:r>
          </w:p>
          <w:p w:rsidR="00532E46" w:rsidRDefault="00532E46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-О</w:t>
            </w:r>
            <w:r w:rsidRPr="00532E46">
              <w:rPr>
                <w:rFonts w:eastAsia="Times New Roman"/>
                <w:lang w:eastAsia="ru-RU"/>
              </w:rPr>
              <w:t>пределение часте</w:t>
            </w:r>
            <w:r w:rsidR="00014F97">
              <w:rPr>
                <w:rFonts w:eastAsia="Times New Roman"/>
                <w:lang w:eastAsia="ru-RU"/>
              </w:rPr>
              <w:t>й речи</w:t>
            </w:r>
          </w:p>
          <w:p w:rsidR="00532E46" w:rsidRDefault="00532E46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532E46">
              <w:rPr>
                <w:rFonts w:eastAsia="Times New Roman"/>
                <w:lang w:eastAsia="ru-RU"/>
              </w:rPr>
              <w:t>Сочинение-миниатюра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 класс:</w:t>
            </w:r>
          </w:p>
          <w:p w:rsidR="00532E46" w:rsidRDefault="00532E46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532E46">
              <w:rPr>
                <w:rFonts w:eastAsia="Times New Roman"/>
                <w:lang w:eastAsia="ru-RU"/>
              </w:rPr>
              <w:t>Выбор соответствующих грамматическим нормам форм сказуемых в СПП</w:t>
            </w:r>
            <w:r w:rsidR="008F1BD7">
              <w:rPr>
                <w:rFonts w:eastAsia="Times New Roman"/>
                <w:lang w:eastAsia="ru-RU"/>
              </w:rPr>
              <w:t>;</w:t>
            </w:r>
          </w:p>
          <w:p w:rsidR="00532E46" w:rsidRDefault="00532E46" w:rsidP="00532E46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</w:t>
            </w:r>
            <w:r w:rsidRPr="00532E46">
              <w:rPr>
                <w:rFonts w:eastAsia="Times New Roman"/>
                <w:lang w:eastAsia="ru-RU"/>
              </w:rPr>
              <w:t xml:space="preserve">еревод с </w:t>
            </w:r>
            <w:proofErr w:type="gramStart"/>
            <w:r w:rsidRPr="00532E46">
              <w:rPr>
                <w:rFonts w:eastAsia="Times New Roman"/>
                <w:lang w:eastAsia="ru-RU"/>
              </w:rPr>
              <w:t>украинского</w:t>
            </w:r>
            <w:proofErr w:type="gramEnd"/>
            <w:r w:rsidRPr="00532E46">
              <w:rPr>
                <w:rFonts w:eastAsia="Times New Roman"/>
                <w:lang w:eastAsia="ru-RU"/>
              </w:rPr>
              <w:t xml:space="preserve"> и комментарий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lastRenderedPageBreak/>
              <w:t>Математика</w:t>
            </w:r>
          </w:p>
        </w:tc>
        <w:tc>
          <w:tcPr>
            <w:tcW w:w="6289" w:type="dxa"/>
          </w:tcPr>
          <w:p w:rsidR="0022299B" w:rsidRDefault="0022299B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 класс:</w:t>
            </w:r>
          </w:p>
          <w:p w:rsidR="00532E46" w:rsidRDefault="00532E46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-Решение логических задач</w:t>
            </w:r>
            <w:r w:rsidR="008F1BD7"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</w:t>
            </w:r>
            <w:r w:rsidRPr="008F1BD7">
              <w:rPr>
                <w:rFonts w:eastAsia="Times New Roman"/>
                <w:lang w:eastAsia="ru-RU"/>
              </w:rPr>
              <w:t>ерекладывания, разрезания</w:t>
            </w:r>
            <w:r>
              <w:rPr>
                <w:rFonts w:eastAsia="Times New Roman"/>
                <w:lang w:eastAsia="ru-RU"/>
              </w:rPr>
              <w:t>»</w:t>
            </w:r>
          </w:p>
          <w:p w:rsidR="008F1BD7" w:rsidRDefault="008F1BD7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-Текстовая задача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 класс: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-Натуральные числа;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Текстовая задача на логику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-Истинные и ложные высказывания</w:t>
            </w:r>
          </w:p>
          <w:p w:rsidR="0022299B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="0022299B">
              <w:rPr>
                <w:rFonts w:eastAsia="Times New Roman"/>
                <w:lang w:eastAsia="ru-RU"/>
              </w:rPr>
              <w:t xml:space="preserve"> класс: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Задача на п</w:t>
            </w:r>
            <w:r>
              <w:rPr>
                <w:rFonts w:eastAsia="Times New Roman"/>
                <w:lang w:eastAsia="ru-RU"/>
              </w:rPr>
              <w:t>е</w:t>
            </w:r>
            <w:r w:rsidRPr="008F1BD7">
              <w:rPr>
                <w:rFonts w:eastAsia="Times New Roman"/>
                <w:lang w:eastAsia="ru-RU"/>
              </w:rPr>
              <w:t>рвоначальные геометрические сведения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Задача на взвешивание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 класс: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Арифметические действия с обыкновенными дробями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Арифметические действия с натуральными числами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Текстовая задача на логику</w:t>
            </w:r>
          </w:p>
          <w:p w:rsidR="0022299B" w:rsidRDefault="0022299B" w:rsidP="0022299B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="008F1BD7">
              <w:rPr>
                <w:rFonts w:eastAsia="Times New Roman"/>
                <w:lang w:eastAsia="ru-RU"/>
              </w:rPr>
              <w:t>,10</w:t>
            </w:r>
            <w:r>
              <w:rPr>
                <w:rFonts w:eastAsia="Times New Roman"/>
                <w:lang w:eastAsia="ru-RU"/>
              </w:rPr>
              <w:t xml:space="preserve"> класс:</w:t>
            </w:r>
          </w:p>
          <w:p w:rsidR="008F1BD7" w:rsidRDefault="008F1BD7" w:rsidP="008F1BD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Проценты,рациональные числа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8F1BD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Рациональные числа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8F1BD7" w:rsidRDefault="008F1BD7" w:rsidP="008F1BD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8F1BD7">
              <w:rPr>
                <w:rFonts w:eastAsia="Times New Roman"/>
                <w:lang w:eastAsia="ru-RU"/>
              </w:rPr>
              <w:t>Геометрическая задача на доказательство, симме</w:t>
            </w:r>
            <w:r>
              <w:rPr>
                <w:rFonts w:eastAsia="Times New Roman"/>
                <w:lang w:eastAsia="ru-RU"/>
              </w:rPr>
              <w:t>т</w:t>
            </w:r>
            <w:r w:rsidRPr="008F1BD7">
              <w:rPr>
                <w:rFonts w:eastAsia="Times New Roman"/>
                <w:lang w:eastAsia="ru-RU"/>
              </w:rPr>
              <w:t>рия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История</w:t>
            </w:r>
          </w:p>
        </w:tc>
        <w:tc>
          <w:tcPr>
            <w:tcW w:w="6289" w:type="dxa"/>
          </w:tcPr>
          <w:p w:rsidR="00465EC8" w:rsidRDefault="00465EC8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465EC8">
              <w:rPr>
                <w:rFonts w:eastAsia="Times New Roman"/>
                <w:lang w:eastAsia="ru-RU"/>
              </w:rPr>
              <w:t>Логическая последовательность фактов</w:t>
            </w:r>
            <w:r>
              <w:rPr>
                <w:rFonts w:eastAsia="Times New Roman"/>
                <w:lang w:eastAsia="ru-RU"/>
              </w:rPr>
              <w:t>, хронологии;</w:t>
            </w:r>
          </w:p>
          <w:p w:rsidR="00465EC8" w:rsidRDefault="00465EC8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465EC8">
              <w:rPr>
                <w:rFonts w:eastAsia="Times New Roman"/>
                <w:lang w:eastAsia="ru-RU"/>
              </w:rPr>
              <w:t>Знание персоналий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465EC8" w:rsidRDefault="00465EC8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465EC8">
              <w:rPr>
                <w:rFonts w:eastAsia="Times New Roman"/>
                <w:lang w:eastAsia="ru-RU"/>
              </w:rPr>
              <w:t>Анализ исторического текста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465EC8" w:rsidRDefault="00465EC8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465EC8">
              <w:rPr>
                <w:rFonts w:eastAsia="Times New Roman"/>
                <w:lang w:eastAsia="ru-RU"/>
              </w:rPr>
              <w:t>Анализ исторической карты-схемы</w:t>
            </w:r>
            <w:r>
              <w:rPr>
                <w:rFonts w:eastAsia="Times New Roman"/>
                <w:lang w:eastAsia="ru-RU"/>
              </w:rPr>
              <w:t>, исторического текста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Обществознание</w:t>
            </w:r>
          </w:p>
        </w:tc>
        <w:tc>
          <w:tcPr>
            <w:tcW w:w="6289" w:type="dxa"/>
          </w:tcPr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 w:rsidRPr="00C55064">
              <w:rPr>
                <w:rFonts w:eastAsia="Times New Roman"/>
                <w:lang w:eastAsia="ru-RU"/>
              </w:rPr>
              <w:t>Анализ и знание понятий</w:t>
            </w:r>
          </w:p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 w:rsidRPr="00C55064">
              <w:rPr>
                <w:rFonts w:eastAsia="Times New Roman"/>
                <w:lang w:eastAsia="ru-RU"/>
              </w:rPr>
              <w:t>Анализ графической информации</w:t>
            </w:r>
          </w:p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C55064">
              <w:rPr>
                <w:rFonts w:eastAsia="Times New Roman"/>
                <w:lang w:eastAsia="ru-RU"/>
              </w:rPr>
              <w:t>нание обществоведческой информации</w:t>
            </w:r>
          </w:p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Анализ текстовой, статистической информации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Биология</w:t>
            </w:r>
          </w:p>
        </w:tc>
        <w:tc>
          <w:tcPr>
            <w:tcW w:w="6289" w:type="dxa"/>
          </w:tcPr>
          <w:p w:rsidR="0022299B" w:rsidRDefault="00EB0FA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 класс</w:t>
            </w:r>
            <w:r w:rsidR="00A85234">
              <w:rPr>
                <w:rFonts w:eastAsia="Times New Roman"/>
                <w:lang w:eastAsia="ru-RU"/>
              </w:rPr>
              <w:t xml:space="preserve">: </w:t>
            </w:r>
          </w:p>
          <w:p w:rsidR="00A85234" w:rsidRPr="00A85234" w:rsidRDefault="00A8523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A85234">
              <w:rPr>
                <w:rFonts w:eastAsia="Times New Roman"/>
                <w:lang w:eastAsia="ru-RU"/>
              </w:rPr>
              <w:t>Методы исследования в биологии;</w:t>
            </w:r>
          </w:p>
          <w:p w:rsidR="00A85234" w:rsidRPr="00A85234" w:rsidRDefault="00A85234" w:rsidP="00C81D17">
            <w:pPr>
              <w:spacing w:after="15"/>
              <w:rPr>
                <w:rFonts w:eastAsia="Times New Roman"/>
                <w:color w:val="000000"/>
                <w:lang w:eastAsia="ru-RU"/>
              </w:rPr>
            </w:pPr>
            <w:r w:rsidRPr="00A85234">
              <w:rPr>
                <w:rFonts w:eastAsia="Times New Roman"/>
                <w:lang w:eastAsia="ru-RU"/>
              </w:rPr>
              <w:t xml:space="preserve">- </w:t>
            </w:r>
            <w:r w:rsidRPr="00A85234">
              <w:rPr>
                <w:rFonts w:eastAsia="Times New Roman"/>
                <w:color w:val="000000"/>
                <w:lang w:eastAsia="ru-RU"/>
              </w:rPr>
              <w:t xml:space="preserve">Взаимоотношения организмов в природе; </w:t>
            </w:r>
          </w:p>
          <w:p w:rsidR="00A85234" w:rsidRPr="00A85234" w:rsidRDefault="00A85234" w:rsidP="00C81D17">
            <w:pPr>
              <w:spacing w:after="15"/>
              <w:rPr>
                <w:rFonts w:eastAsia="Times New Roman"/>
                <w:lang w:eastAsia="ru-RU"/>
              </w:rPr>
            </w:pPr>
            <w:r w:rsidRPr="00A85234">
              <w:rPr>
                <w:rFonts w:eastAsia="Times New Roman"/>
                <w:color w:val="000000"/>
                <w:lang w:eastAsia="ru-RU"/>
              </w:rPr>
              <w:t>- Общие признаки высших семенных растений</w:t>
            </w:r>
          </w:p>
          <w:p w:rsidR="00A85234" w:rsidRDefault="00A8523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 класс:</w:t>
            </w:r>
          </w:p>
          <w:p w:rsidR="00A85234" w:rsidRPr="00A85234" w:rsidRDefault="00A85234" w:rsidP="00A85234">
            <w:pPr>
              <w:spacing w:after="15"/>
              <w:rPr>
                <w:color w:val="000000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A85234">
              <w:rPr>
                <w:color w:val="000000"/>
              </w:rPr>
              <w:t>Приспособленность организмов к среде обитания;</w:t>
            </w:r>
          </w:p>
          <w:p w:rsidR="00A85234" w:rsidRPr="00A85234" w:rsidRDefault="00A85234" w:rsidP="00A85234">
            <w:pPr>
              <w:spacing w:after="15"/>
              <w:rPr>
                <w:rFonts w:eastAsia="Times New Roman"/>
                <w:lang w:eastAsia="ru-RU"/>
              </w:rPr>
            </w:pPr>
            <w:r w:rsidRPr="00A85234">
              <w:rPr>
                <w:color w:val="000000"/>
              </w:rPr>
              <w:t>- Определение биологич</w:t>
            </w:r>
            <w:r w:rsidR="00FD0863">
              <w:rPr>
                <w:color w:val="000000"/>
              </w:rPr>
              <w:t>е</w:t>
            </w:r>
            <w:r w:rsidRPr="00A85234">
              <w:rPr>
                <w:color w:val="000000"/>
              </w:rPr>
              <w:t>ского объекта по рисунку (схема строения цветка)</w:t>
            </w:r>
          </w:p>
          <w:p w:rsidR="00A85234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 класс: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D0863">
              <w:rPr>
                <w:rFonts w:eastAsia="Times New Roman"/>
                <w:lang w:eastAsia="ru-RU"/>
              </w:rPr>
              <w:t>Методы изучения в биологии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Приспособ</w:t>
            </w:r>
            <w:r w:rsidRPr="00FD0863">
              <w:rPr>
                <w:rFonts w:eastAsia="Times New Roman"/>
                <w:lang w:eastAsia="ru-RU"/>
              </w:rPr>
              <w:t>ленность организмов к среде обитания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Отличительные признаки строения жив</w:t>
            </w:r>
            <w:r w:rsidRPr="00FD0863">
              <w:rPr>
                <w:rFonts w:eastAsia="Times New Roman"/>
                <w:lang w:eastAsia="ru-RU"/>
              </w:rPr>
              <w:t>ых организмов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- </w:t>
            </w:r>
            <w:r w:rsidRPr="00FD0863">
              <w:rPr>
                <w:rFonts w:eastAsia="Times New Roman"/>
                <w:lang w:eastAsia="ru-RU"/>
              </w:rPr>
              <w:t>Особенности строения скелета позвоночных животных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FD0863">
              <w:rPr>
                <w:rFonts w:eastAsia="Times New Roman"/>
                <w:lang w:eastAsia="ru-RU"/>
              </w:rPr>
              <w:t>Классификация плодов покрытосеменных растений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 класс: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FD0863">
              <w:rPr>
                <w:rFonts w:eastAsia="Times New Roman"/>
                <w:lang w:eastAsia="ru-RU"/>
              </w:rPr>
              <w:t>Отличие клеток растений от клеток животных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FD0863">
              <w:rPr>
                <w:rFonts w:eastAsia="Times New Roman"/>
                <w:lang w:eastAsia="ru-RU"/>
              </w:rPr>
              <w:t>Разновидности эпителиальной ткани человека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FD0863">
              <w:rPr>
                <w:rFonts w:eastAsia="Times New Roman"/>
                <w:lang w:eastAsia="ru-RU"/>
              </w:rPr>
              <w:t>Строение и функции отделов головного мозга человека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 класс: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D0863">
              <w:rPr>
                <w:rFonts w:eastAsia="Times New Roman"/>
                <w:lang w:eastAsia="ru-RU"/>
              </w:rPr>
              <w:t>Биология как наука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D0863">
              <w:rPr>
                <w:rFonts w:eastAsia="Times New Roman"/>
                <w:lang w:eastAsia="ru-RU"/>
              </w:rPr>
              <w:t>Строение и функции тканей растений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D0863">
              <w:rPr>
                <w:rFonts w:eastAsia="Times New Roman"/>
                <w:lang w:eastAsia="ru-RU"/>
              </w:rPr>
              <w:t>Отличительные особенности в строении и функции органов насекомых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FD0863">
              <w:rPr>
                <w:rFonts w:eastAsia="Times New Roman"/>
                <w:lang w:eastAsia="ru-RU"/>
              </w:rPr>
              <w:t>Классификация покрытосеменных растений</w:t>
            </w:r>
          </w:p>
          <w:p w:rsidR="00FD0863" w:rsidRP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FD0863">
              <w:rPr>
                <w:rFonts w:eastAsia="Times New Roman"/>
                <w:color w:val="000000"/>
                <w:lang w:eastAsia="ru-RU"/>
              </w:rPr>
              <w:t>Вегетативное размножение растений</w:t>
            </w:r>
          </w:p>
          <w:p w:rsidR="00FD0863" w:rsidRPr="00FD0863" w:rsidRDefault="00FD0863" w:rsidP="00C81D17">
            <w:pPr>
              <w:spacing w:after="1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FD0863">
              <w:rPr>
                <w:rFonts w:eastAsia="Times New Roman"/>
                <w:color w:val="000000"/>
                <w:lang w:eastAsia="ru-RU"/>
              </w:rPr>
              <w:t xml:space="preserve">Строение выделительной системы человека 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FD0863">
              <w:rPr>
                <w:rFonts w:eastAsia="Times New Roman"/>
                <w:color w:val="000000"/>
                <w:lang w:eastAsia="ru-RU"/>
              </w:rPr>
              <w:t xml:space="preserve">Особенности эмбрионального развития хордовых животных </w:t>
            </w:r>
          </w:p>
          <w:p w:rsidR="00FD0863" w:rsidRPr="00FD0863" w:rsidRDefault="00FD0863" w:rsidP="00C81D17">
            <w:pPr>
              <w:spacing w:after="1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FD0863">
              <w:rPr>
                <w:rFonts w:eastAsia="Times New Roman"/>
                <w:color w:val="000000"/>
                <w:lang w:eastAsia="ru-RU"/>
              </w:rPr>
              <w:t xml:space="preserve">Особенности строения нуклеиновых кислот </w:t>
            </w:r>
          </w:p>
          <w:p w:rsidR="00FD0863" w:rsidRP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FD0863">
              <w:rPr>
                <w:rFonts w:eastAsia="Times New Roman"/>
                <w:color w:val="000000"/>
                <w:lang w:eastAsia="ru-RU"/>
              </w:rPr>
              <w:t>Отличительные особенности строения грибов и бактерий</w:t>
            </w:r>
          </w:p>
          <w:p w:rsidR="00FD0863" w:rsidRDefault="00FD0863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 класс:</w:t>
            </w:r>
          </w:p>
          <w:p w:rsidR="00FD0863" w:rsidRDefault="0012144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D0863" w:rsidRPr="00FD0863">
              <w:rPr>
                <w:rFonts w:eastAsia="Times New Roman"/>
                <w:lang w:eastAsia="ru-RU"/>
              </w:rPr>
              <w:t>Методы исследования в биологии</w:t>
            </w:r>
          </w:p>
          <w:p w:rsidR="00FD0863" w:rsidRDefault="0012144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D0863" w:rsidRPr="00FD0863">
              <w:rPr>
                <w:rFonts w:eastAsia="Times New Roman"/>
                <w:lang w:eastAsia="ru-RU"/>
              </w:rPr>
              <w:t>Особенности строения низших растений</w:t>
            </w:r>
          </w:p>
          <w:p w:rsidR="00FD0863" w:rsidRDefault="0012144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D0863" w:rsidRPr="00FD0863">
              <w:rPr>
                <w:rFonts w:eastAsia="Times New Roman"/>
                <w:lang w:eastAsia="ru-RU"/>
              </w:rPr>
              <w:t>Признаки ароморфозов у животных</w:t>
            </w:r>
          </w:p>
          <w:p w:rsidR="00121444" w:rsidRDefault="0012144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121444">
              <w:rPr>
                <w:rFonts w:eastAsia="Times New Roman"/>
                <w:lang w:eastAsia="ru-RU"/>
              </w:rPr>
              <w:t>Основные источники энергии живых организмов</w:t>
            </w:r>
          </w:p>
          <w:p w:rsidR="00121444" w:rsidRDefault="0012144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121444">
              <w:rPr>
                <w:rFonts w:eastAsia="Times New Roman"/>
                <w:lang w:eastAsia="ru-RU"/>
              </w:rPr>
              <w:t>Физиология пищеварительной системы человека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lastRenderedPageBreak/>
              <w:t>Физика</w:t>
            </w:r>
          </w:p>
        </w:tc>
        <w:tc>
          <w:tcPr>
            <w:tcW w:w="6289" w:type="dxa"/>
          </w:tcPr>
          <w:p w:rsidR="008627EF" w:rsidRPr="008627EF" w:rsidRDefault="008627EF" w:rsidP="008627EF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627EF">
              <w:rPr>
                <w:rFonts w:eastAsia="Calibri"/>
              </w:rPr>
              <w:t>Расчетная задача по теме: «Электричество»</w:t>
            </w:r>
          </w:p>
          <w:p w:rsidR="0022299B" w:rsidRPr="008627EF" w:rsidRDefault="008627EF" w:rsidP="008627EF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627EF">
              <w:rPr>
                <w:rFonts w:eastAsia="Calibri"/>
              </w:rPr>
              <w:t>Расчетная задача по теме: «Плавление тел»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География</w:t>
            </w:r>
          </w:p>
        </w:tc>
        <w:tc>
          <w:tcPr>
            <w:tcW w:w="6289" w:type="dxa"/>
          </w:tcPr>
          <w:p w:rsidR="006A24BA" w:rsidRDefault="006A24BA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-Атмосфера;</w:t>
            </w:r>
          </w:p>
          <w:p w:rsidR="006A24BA" w:rsidRDefault="006A24BA" w:rsidP="006A24BA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6A24BA">
              <w:rPr>
                <w:rFonts w:eastAsia="Times New Roman"/>
                <w:lang w:eastAsia="ru-RU"/>
              </w:rPr>
              <w:t>Чтение карты</w:t>
            </w:r>
            <w:r>
              <w:rPr>
                <w:rFonts w:eastAsia="Times New Roman"/>
                <w:lang w:eastAsia="ru-RU"/>
              </w:rPr>
              <w:t>, г</w:t>
            </w:r>
            <w:r w:rsidRPr="006A24BA">
              <w:rPr>
                <w:rFonts w:eastAsia="Times New Roman"/>
                <w:lang w:eastAsia="ru-RU"/>
              </w:rPr>
              <w:t>еографические координаты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6A24BA" w:rsidRDefault="006A24BA" w:rsidP="006A24BA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6A24BA">
              <w:rPr>
                <w:rFonts w:eastAsia="Times New Roman"/>
                <w:lang w:eastAsia="ru-RU"/>
              </w:rPr>
              <w:t>Вращение Земли</w:t>
            </w:r>
            <w:r>
              <w:rPr>
                <w:rFonts w:eastAsia="Times New Roman"/>
                <w:lang w:eastAsia="ru-RU"/>
              </w:rPr>
              <w:t>;</w:t>
            </w:r>
          </w:p>
          <w:p w:rsidR="006A24BA" w:rsidRDefault="006A24BA" w:rsidP="006A24BA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-Материки;</w:t>
            </w:r>
          </w:p>
          <w:p w:rsidR="006A24BA" w:rsidRDefault="006A24BA" w:rsidP="006A24BA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-Гидросфера;</w:t>
            </w:r>
          </w:p>
          <w:p w:rsidR="006A24BA" w:rsidRPr="008627EF" w:rsidRDefault="006A24BA" w:rsidP="006A24BA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-Полезные ископаемые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ОБЖ</w:t>
            </w:r>
          </w:p>
        </w:tc>
        <w:tc>
          <w:tcPr>
            <w:tcW w:w="6289" w:type="dxa"/>
          </w:tcPr>
          <w:p w:rsidR="0022299B" w:rsidRDefault="00C52316" w:rsidP="00C52316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C52316">
              <w:rPr>
                <w:rFonts w:eastAsia="Times New Roman"/>
                <w:lang w:eastAsia="ru-RU"/>
              </w:rPr>
              <w:t>тем</w:t>
            </w:r>
            <w:r>
              <w:rPr>
                <w:rFonts w:eastAsia="Times New Roman"/>
                <w:lang w:eastAsia="ru-RU"/>
              </w:rPr>
              <w:t>а «</w:t>
            </w:r>
            <w:r w:rsidRPr="00C52316">
              <w:rPr>
                <w:rFonts w:eastAsia="Times New Roman"/>
                <w:lang w:eastAsia="ru-RU"/>
              </w:rPr>
              <w:t>ЧС природного характера. Стихийные бедствия</w:t>
            </w:r>
            <w:r>
              <w:rPr>
                <w:rFonts w:eastAsia="Times New Roman"/>
                <w:lang w:eastAsia="ru-RU"/>
              </w:rPr>
              <w:t>»;</w:t>
            </w:r>
          </w:p>
          <w:p w:rsidR="00006E4D" w:rsidRDefault="00C52316" w:rsidP="00C52316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006E4D">
              <w:rPr>
                <w:rFonts w:eastAsia="Times New Roman"/>
                <w:lang w:eastAsia="ru-RU"/>
              </w:rPr>
              <w:t>тема «</w:t>
            </w:r>
            <w:r w:rsidR="00006E4D" w:rsidRPr="00006E4D">
              <w:rPr>
                <w:rFonts w:eastAsia="Times New Roman"/>
                <w:lang w:eastAsia="ru-RU"/>
              </w:rPr>
              <w:t>ЧС криминогенного характера</w:t>
            </w:r>
            <w:r w:rsidR="00006E4D">
              <w:rPr>
                <w:rFonts w:eastAsia="Times New Roman"/>
                <w:lang w:eastAsia="ru-RU"/>
              </w:rPr>
              <w:t>»;</w:t>
            </w:r>
          </w:p>
          <w:p w:rsidR="00006E4D" w:rsidRDefault="00006E4D" w:rsidP="00C52316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006E4D">
              <w:rPr>
                <w:rFonts w:eastAsia="Times New Roman"/>
                <w:lang w:eastAsia="ru-RU"/>
              </w:rPr>
              <w:t>Определение действий в условия нахождения зоны заражения</w:t>
            </w:r>
          </w:p>
        </w:tc>
      </w:tr>
      <w:tr w:rsidR="0022299B" w:rsidTr="003A794C">
        <w:tc>
          <w:tcPr>
            <w:tcW w:w="3190" w:type="dxa"/>
          </w:tcPr>
          <w:p w:rsidR="0022299B" w:rsidRDefault="0022299B" w:rsidP="00EB0FA4">
            <w:pPr>
              <w:rPr>
                <w:rFonts w:eastAsia="Calibri"/>
              </w:rPr>
            </w:pPr>
            <w:r>
              <w:rPr>
                <w:rFonts w:eastAsia="Calibri"/>
              </w:rPr>
              <w:t>Технология</w:t>
            </w:r>
          </w:p>
        </w:tc>
        <w:tc>
          <w:tcPr>
            <w:tcW w:w="6289" w:type="dxa"/>
          </w:tcPr>
          <w:p w:rsidR="0022299B" w:rsidRDefault="00C52316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Эскиз украшения изделия</w:t>
            </w:r>
          </w:p>
        </w:tc>
      </w:tr>
      <w:tr w:rsidR="0022299B" w:rsidTr="003A794C">
        <w:tc>
          <w:tcPr>
            <w:tcW w:w="3190" w:type="dxa"/>
          </w:tcPr>
          <w:p w:rsidR="0022299B" w:rsidRPr="000030A3" w:rsidRDefault="0022299B" w:rsidP="00EB0FA4">
            <w:pPr>
              <w:rPr>
                <w:rFonts w:eastAsia="Calibri"/>
              </w:rPr>
            </w:pPr>
            <w:r w:rsidRPr="000030A3">
              <w:rPr>
                <w:rFonts w:eastAsia="Calibri"/>
              </w:rPr>
              <w:t>Экология</w:t>
            </w:r>
          </w:p>
        </w:tc>
        <w:tc>
          <w:tcPr>
            <w:tcW w:w="6289" w:type="dxa"/>
          </w:tcPr>
          <w:p w:rsidR="0022299B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C55064">
              <w:rPr>
                <w:rFonts w:eastAsia="Times New Roman"/>
                <w:lang w:eastAsia="ru-RU"/>
              </w:rPr>
              <w:t>Растения</w:t>
            </w:r>
          </w:p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Pr="00C55064">
              <w:rPr>
                <w:rFonts w:eastAsia="Times New Roman"/>
                <w:lang w:eastAsia="ru-RU"/>
              </w:rPr>
              <w:t>Животные в почве</w:t>
            </w:r>
          </w:p>
          <w:p w:rsidR="00C55064" w:rsidRDefault="00C55064" w:rsidP="00C81D17">
            <w:pPr>
              <w:spacing w:after="1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  <w:r w:rsidR="00F835C4">
              <w:rPr>
                <w:rFonts w:eastAsia="Times New Roman"/>
                <w:lang w:eastAsia="ru-RU"/>
              </w:rPr>
              <w:t>Растительные сообщества</w:t>
            </w:r>
          </w:p>
        </w:tc>
      </w:tr>
    </w:tbl>
    <w:p w:rsidR="003A794C" w:rsidRPr="00E16C63" w:rsidRDefault="00E16C63" w:rsidP="00E16C63">
      <w:pPr>
        <w:spacing w:before="100" w:beforeAutospacing="1" w:after="100" w:afterAutospacing="1"/>
        <w:ind w:firstLine="708"/>
        <w:rPr>
          <w:rFonts w:eastAsia="Times New Roman"/>
          <w:lang w:eastAsia="ru-RU"/>
        </w:rPr>
      </w:pPr>
      <w:r w:rsidRPr="00E16C63">
        <w:rPr>
          <w:rFonts w:ascii="Times New Roman" w:eastAsia="Times New Roman" w:hAnsi="Times New Roman"/>
          <w:b/>
          <w:lang w:eastAsia="ru-RU"/>
        </w:rPr>
        <w:t>Вывод</w:t>
      </w:r>
      <w:r w:rsidRPr="00E16C63">
        <w:rPr>
          <w:rFonts w:eastAsia="Times New Roman"/>
          <w:lang w:eastAsia="ru-RU"/>
        </w:rPr>
        <w:t xml:space="preserve">: </w:t>
      </w:r>
      <w:r w:rsidR="00006E4D" w:rsidRPr="00E16C63">
        <w:rPr>
          <w:rFonts w:eastAsia="Calibri"/>
        </w:rPr>
        <w:t xml:space="preserve">Для улучшения результатов </w:t>
      </w:r>
      <w:r>
        <w:rPr>
          <w:rFonts w:eastAsia="Calibri"/>
        </w:rPr>
        <w:t>олимпиады</w:t>
      </w:r>
      <w:r w:rsidR="00006E4D" w:rsidRPr="00E16C63">
        <w:rPr>
          <w:rFonts w:eastAsia="Calibri"/>
        </w:rPr>
        <w:t xml:space="preserve"> необходимо проводить дифференцированную работу на уроках и внеурочных занятиях с одаренными детьми, предлагать задания повышенной сложности, развивающими творческие способности учащихся</w:t>
      </w:r>
      <w:r>
        <w:rPr>
          <w:rFonts w:eastAsia="Calibri"/>
        </w:rPr>
        <w:t>.</w:t>
      </w:r>
    </w:p>
    <w:p w:rsidR="00D13FEF" w:rsidRPr="00C81D17" w:rsidRDefault="00D13FEF" w:rsidP="00C81D17">
      <w:pPr>
        <w:spacing w:after="37"/>
        <w:ind w:left="-15" w:firstLine="698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Проведение анализа результатов Всероссийской олимпиады школьников на школьном этапе показал, 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</w:t>
      </w:r>
      <w:proofErr w:type="spellStart"/>
      <w:r w:rsidRPr="00C81D17">
        <w:rPr>
          <w:rFonts w:eastAsia="Times New Roman"/>
          <w:lang w:eastAsia="ru-RU"/>
        </w:rPr>
        <w:t>ВсОШ</w:t>
      </w:r>
      <w:proofErr w:type="spellEnd"/>
      <w:r w:rsidRPr="00C81D17">
        <w:rPr>
          <w:rFonts w:eastAsia="Times New Roman"/>
          <w:lang w:eastAsia="ru-RU"/>
        </w:rPr>
        <w:t xml:space="preserve"> не поступало. Победители 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</w:t>
      </w:r>
      <w:r w:rsidRPr="00C81D17">
        <w:rPr>
          <w:rFonts w:eastAsia="Times New Roman"/>
          <w:lang w:eastAsia="ru-RU"/>
        </w:rPr>
        <w:lastRenderedPageBreak/>
        <w:t>заданий.  Вместе с тем в целом уровень подготовки школьников к участи</w:t>
      </w:r>
      <w:r w:rsidR="00681AF7">
        <w:rPr>
          <w:rFonts w:eastAsia="Times New Roman"/>
          <w:lang w:eastAsia="ru-RU"/>
        </w:rPr>
        <w:t>ю в школьном этапе олимпиады не</w:t>
      </w:r>
      <w:r w:rsidRPr="00C81D17">
        <w:rPr>
          <w:rFonts w:eastAsia="Times New Roman"/>
          <w:lang w:eastAsia="ru-RU"/>
        </w:rPr>
        <w:t xml:space="preserve">достаточный, так как по отдельным предметам </w:t>
      </w:r>
      <w:r w:rsidR="00681AF7">
        <w:rPr>
          <w:rFonts w:eastAsia="Times New Roman"/>
          <w:lang w:eastAsia="ru-RU"/>
        </w:rPr>
        <w:t xml:space="preserve">победители и призеры получают малое количество баллов из возможных (максимальных) баллов по предмету. </w:t>
      </w:r>
      <w:r w:rsidRPr="00C81D17">
        <w:rPr>
          <w:rFonts w:eastAsia="Times New Roman"/>
          <w:lang w:eastAsia="ru-RU"/>
        </w:rPr>
        <w:t>По сравнению с прошлым учебным годом уменьшилась количество обучающихся</w:t>
      </w:r>
      <w:r w:rsidR="00681AF7">
        <w:rPr>
          <w:rFonts w:eastAsia="Times New Roman"/>
          <w:lang w:eastAsia="ru-RU"/>
        </w:rPr>
        <w:t>,</w:t>
      </w:r>
      <w:r w:rsidRPr="00C81D17">
        <w:rPr>
          <w:rFonts w:eastAsia="Times New Roman"/>
          <w:lang w:eastAsia="ru-RU"/>
        </w:rPr>
        <w:t xml:space="preserve"> имеющих нулевой процент выполнения олимпиадных заданий, вместе с тем такие учащиеся еще имеются, а также имеются обучающиеся</w:t>
      </w:r>
      <w:r w:rsidR="00681AF7">
        <w:rPr>
          <w:rFonts w:eastAsia="Times New Roman"/>
          <w:lang w:eastAsia="ru-RU"/>
        </w:rPr>
        <w:t>,</w:t>
      </w:r>
      <w:r w:rsidRPr="00C81D17">
        <w:rPr>
          <w:rFonts w:eastAsia="Times New Roman"/>
          <w:lang w:eastAsia="ru-RU"/>
        </w:rPr>
        <w:t xml:space="preserve"> не преодолевшие 50% порог. 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  </w:t>
      </w:r>
    </w:p>
    <w:p w:rsidR="00323C3A" w:rsidRPr="00C81D17" w:rsidRDefault="00323C3A" w:rsidP="00C81D17">
      <w:pPr>
        <w:spacing w:after="15"/>
        <w:ind w:right="-1" w:firstLine="708"/>
      </w:pPr>
      <w:r w:rsidRPr="00C81D17">
        <w:rPr>
          <w:b/>
        </w:rPr>
        <w:t>ВЫВОД</w:t>
      </w:r>
      <w:r w:rsidRPr="00C81D17">
        <w:t xml:space="preserve">: </w:t>
      </w:r>
    </w:p>
    <w:p w:rsidR="00C81D17" w:rsidRPr="00C81D17" w:rsidRDefault="00323C3A" w:rsidP="00C81D17">
      <w:pPr>
        <w:spacing w:after="15"/>
        <w:ind w:right="-1" w:firstLine="708"/>
      </w:pPr>
      <w:r w:rsidRPr="00C81D17">
        <w:t xml:space="preserve">1. Школьный этап </w:t>
      </w:r>
      <w:proofErr w:type="spellStart"/>
      <w:r w:rsidR="00C81D17" w:rsidRPr="00C81D17">
        <w:t>ВсОШ</w:t>
      </w:r>
      <w:proofErr w:type="spellEnd"/>
      <w:r w:rsidR="00681AF7">
        <w:t xml:space="preserve"> 2022-2023 </w:t>
      </w:r>
      <w:r w:rsidRPr="00C81D17">
        <w:t>учебного года был проведен в соот</w:t>
      </w:r>
      <w:r w:rsidR="00C81D17" w:rsidRPr="00C81D17">
        <w:t>ветствии с Порядком проведения В</w:t>
      </w:r>
      <w:r w:rsidRPr="00C81D17">
        <w:t>сероссийской олимпиады школьников</w:t>
      </w:r>
      <w:r w:rsidR="00C81D17" w:rsidRPr="00C81D17">
        <w:t>.</w:t>
      </w:r>
    </w:p>
    <w:p w:rsidR="00C81D17" w:rsidRPr="00C81D17" w:rsidRDefault="00323C3A" w:rsidP="00C81D17">
      <w:pPr>
        <w:spacing w:after="15"/>
        <w:ind w:right="-1" w:firstLine="708"/>
      </w:pPr>
      <w:r w:rsidRPr="00C81D17">
        <w:t xml:space="preserve">2.Всего в школьном этапе всероссийской олимпиады школьников приняли участие </w:t>
      </w:r>
      <w:r w:rsidR="00484737">
        <w:t>210</w:t>
      </w:r>
      <w:r w:rsidR="00C81D17" w:rsidRPr="00C81D17">
        <w:t xml:space="preserve">% обучающихся 4-11 классов, </w:t>
      </w:r>
      <w:r w:rsidRPr="00C81D17">
        <w:t xml:space="preserve">что свидетельствует о высокой активности </w:t>
      </w:r>
      <w:r w:rsidR="00C81D17" w:rsidRPr="00C81D17">
        <w:t>обучающихся в олимпиадном движении.</w:t>
      </w:r>
    </w:p>
    <w:p w:rsidR="00323C3A" w:rsidRPr="00C81D17" w:rsidRDefault="00323C3A" w:rsidP="00C81D17">
      <w:pPr>
        <w:spacing w:after="15"/>
        <w:ind w:right="-1" w:firstLine="708"/>
        <w:rPr>
          <w:rFonts w:eastAsia="Times New Roman"/>
          <w:b/>
          <w:lang w:eastAsia="ru-RU"/>
        </w:rPr>
      </w:pPr>
      <w:r w:rsidRPr="00C81D17">
        <w:t xml:space="preserve">3. </w:t>
      </w:r>
      <w:proofErr w:type="gramStart"/>
      <w:r w:rsidRPr="00C81D17">
        <w:t xml:space="preserve">По итогам школьного этапа </w:t>
      </w:r>
      <w:r w:rsidR="00C81D17" w:rsidRPr="00C81D17">
        <w:t>за три года</w:t>
      </w:r>
      <w:r w:rsidRPr="00C81D17">
        <w:t xml:space="preserve"> выявлена проблема в повышении активности участия обучающихся в Олимпиаде по </w:t>
      </w:r>
      <w:r w:rsidR="00484737">
        <w:t>родному языку (5 и 4 соответственно) – единственный спад среди количества участников по общеобразовательным предметам, а также по географии (5 и 5), родной литературе (2 и 3), экономике (1 и 2), праву (2 и 3), экология (2 и 4), физической культуре (5 и 7</w:t>
      </w:r>
      <w:proofErr w:type="gramEnd"/>
      <w:r w:rsidR="00484737">
        <w:t>), английскому языку (4 и 7), астрономии (2 и 4).</w:t>
      </w:r>
    </w:p>
    <w:p w:rsidR="00C81D17" w:rsidRPr="00C81D17" w:rsidRDefault="00C81D17" w:rsidP="00C81D17">
      <w:pPr>
        <w:spacing w:after="15"/>
        <w:ind w:left="708" w:right="2777"/>
        <w:rPr>
          <w:rFonts w:eastAsia="Times New Roman"/>
          <w:b/>
          <w:lang w:eastAsia="ru-RU"/>
        </w:rPr>
      </w:pPr>
    </w:p>
    <w:p w:rsidR="00323C3A" w:rsidRPr="00C81D17" w:rsidRDefault="00323C3A" w:rsidP="00C81D17">
      <w:pPr>
        <w:spacing w:after="15"/>
        <w:ind w:left="708" w:right="2777"/>
        <w:rPr>
          <w:rFonts w:eastAsia="Times New Roman"/>
          <w:b/>
          <w:lang w:eastAsia="ru-RU"/>
        </w:rPr>
      </w:pPr>
      <w:r w:rsidRPr="00C81D17">
        <w:rPr>
          <w:rFonts w:eastAsia="Times New Roman"/>
          <w:b/>
          <w:lang w:eastAsia="ru-RU"/>
        </w:rPr>
        <w:t>Управленческие решения: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426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>предусмотреть различные формы работы по повышени</w:t>
      </w:r>
      <w:r w:rsidR="00E54CFB">
        <w:rPr>
          <w:rFonts w:eastAsia="Times New Roman"/>
          <w:lang w:eastAsia="ru-RU"/>
        </w:rPr>
        <w:t xml:space="preserve">ю мотивации и результативности работ учащихся при </w:t>
      </w:r>
      <w:r w:rsidRPr="00C81D17">
        <w:rPr>
          <w:rFonts w:eastAsia="Times New Roman"/>
          <w:lang w:eastAsia="ru-RU"/>
        </w:rPr>
        <w:t xml:space="preserve">участии в различных этапах предметных олимпиад;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426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>продолжить формирование банка данных по материалам предметных олимпиад школьного и муниципального уровня 20</w:t>
      </w:r>
      <w:r w:rsidR="00E54CFB">
        <w:rPr>
          <w:rFonts w:eastAsia="Times New Roman"/>
          <w:lang w:eastAsia="ru-RU"/>
        </w:rPr>
        <w:t>22</w:t>
      </w:r>
      <w:r w:rsidRPr="00C81D17">
        <w:rPr>
          <w:rFonts w:eastAsia="Times New Roman"/>
          <w:lang w:eastAsia="ru-RU"/>
        </w:rPr>
        <w:t>-202</w:t>
      </w:r>
      <w:r w:rsidR="00E54CFB">
        <w:rPr>
          <w:rFonts w:eastAsia="Times New Roman"/>
          <w:lang w:eastAsia="ru-RU"/>
        </w:rPr>
        <w:t>3</w:t>
      </w:r>
      <w:r w:rsidRPr="00C81D17">
        <w:rPr>
          <w:rFonts w:eastAsia="Times New Roman"/>
          <w:lang w:eastAsia="ru-RU"/>
        </w:rPr>
        <w:t xml:space="preserve"> учебного года;  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426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D13FEF" w:rsidRPr="00C81D17" w:rsidRDefault="00D13FEF" w:rsidP="00C81D17">
      <w:pPr>
        <w:spacing w:after="3"/>
        <w:ind w:left="703"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Учителям-предметникам: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обеспечить дифференцированный подход на уроках и </w:t>
      </w:r>
      <w:r w:rsidR="00E54CFB">
        <w:rPr>
          <w:rFonts w:eastAsia="Times New Roman"/>
          <w:lang w:eastAsia="ru-RU"/>
        </w:rPr>
        <w:t xml:space="preserve">во </w:t>
      </w:r>
      <w:r w:rsidRPr="00C81D17">
        <w:rPr>
          <w:rFonts w:eastAsia="Times New Roman"/>
          <w:lang w:eastAsia="ru-RU"/>
        </w:rPr>
        <w:t xml:space="preserve">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при подготовке к различным этапам </w:t>
      </w:r>
      <w:proofErr w:type="spellStart"/>
      <w:r w:rsidRPr="00C81D17">
        <w:rPr>
          <w:rFonts w:eastAsia="Times New Roman"/>
          <w:lang w:eastAsia="ru-RU"/>
        </w:rPr>
        <w:t>ВсОШ</w:t>
      </w:r>
      <w:proofErr w:type="spellEnd"/>
      <w:r w:rsidRPr="00C81D17">
        <w:rPr>
          <w:rFonts w:eastAsia="Times New Roman"/>
          <w:lang w:eastAsia="ru-RU"/>
        </w:rPr>
        <w:t xml:space="preserve"> использовать возможности интернет</w:t>
      </w:r>
      <w:r w:rsidR="00E54CFB">
        <w:rPr>
          <w:rFonts w:eastAsia="Times New Roman"/>
          <w:lang w:eastAsia="ru-RU"/>
        </w:rPr>
        <w:t xml:space="preserve"> </w:t>
      </w:r>
      <w:r w:rsidRPr="00C81D17">
        <w:rPr>
          <w:rFonts w:eastAsia="Times New Roman"/>
          <w:lang w:eastAsia="ru-RU"/>
        </w:rPr>
        <w:t xml:space="preserve">- ресурсов, цифровых технологий и других доступных форм обучения;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C81D17">
        <w:rPr>
          <w:rFonts w:eastAsia="Times New Roman"/>
          <w:lang w:eastAsia="ru-RU"/>
        </w:rPr>
        <w:t>ВсОШ</w:t>
      </w:r>
      <w:proofErr w:type="spellEnd"/>
      <w:r w:rsidRPr="00C81D17">
        <w:rPr>
          <w:rFonts w:eastAsia="Times New Roman"/>
          <w:lang w:eastAsia="ru-RU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D13FEF" w:rsidRPr="00C81D17" w:rsidRDefault="00D13FEF" w:rsidP="00C81D1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предусмотреть различные формы работы по повышению мотивации и результативности, учащихся в участии в различных этапах </w:t>
      </w:r>
      <w:proofErr w:type="spellStart"/>
      <w:r w:rsidR="004B710F" w:rsidRPr="00C81D17">
        <w:rPr>
          <w:rFonts w:eastAsia="Times New Roman"/>
          <w:lang w:eastAsia="ru-RU"/>
        </w:rPr>
        <w:t>ВсОШ</w:t>
      </w:r>
      <w:proofErr w:type="spellEnd"/>
      <w:r w:rsidRPr="00C81D17">
        <w:rPr>
          <w:rFonts w:eastAsia="Times New Roman"/>
          <w:lang w:eastAsia="ru-RU"/>
        </w:rPr>
        <w:t xml:space="preserve">, через урочную и внеурочную деятельность, самоподготовку обучающихся. </w:t>
      </w:r>
    </w:p>
    <w:p w:rsidR="00D13FEF" w:rsidRPr="00C81D17" w:rsidRDefault="00D13FEF" w:rsidP="00C81D17">
      <w:pPr>
        <w:spacing w:after="3"/>
        <w:ind w:left="10"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           Классным руководителям:  </w:t>
      </w:r>
    </w:p>
    <w:p w:rsidR="008B701A" w:rsidRPr="00014F97" w:rsidRDefault="00D13FEF" w:rsidP="00014F97">
      <w:pPr>
        <w:numPr>
          <w:ilvl w:val="0"/>
          <w:numId w:val="3"/>
        </w:numPr>
        <w:tabs>
          <w:tab w:val="left" w:pos="284"/>
        </w:tabs>
        <w:spacing w:after="15"/>
        <w:ind w:firstLine="709"/>
        <w:rPr>
          <w:rFonts w:eastAsia="Times New Roman"/>
          <w:lang w:eastAsia="ru-RU"/>
        </w:rPr>
      </w:pPr>
      <w:r w:rsidRPr="00C81D17">
        <w:rPr>
          <w:rFonts w:eastAsia="Times New Roman"/>
          <w:lang w:eastAsia="ru-RU"/>
        </w:rPr>
        <w:t xml:space="preserve">довести до сведения родителей (законных представителей) итоги школьного этапа Всероссийской олимпиады школьников. </w:t>
      </w:r>
      <w:bookmarkStart w:id="0" w:name="_GoBack"/>
      <w:bookmarkEnd w:id="0"/>
    </w:p>
    <w:sectPr w:rsidR="008B701A" w:rsidRPr="00014F97" w:rsidSect="00014F9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523E"/>
    <w:multiLevelType w:val="hybridMultilevel"/>
    <w:tmpl w:val="42CAC6F2"/>
    <w:lvl w:ilvl="0" w:tplc="CED453A4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8EE"/>
    <w:rsid w:val="000030A3"/>
    <w:rsid w:val="00006E4D"/>
    <w:rsid w:val="00014F97"/>
    <w:rsid w:val="00017042"/>
    <w:rsid w:val="0008281F"/>
    <w:rsid w:val="000B0981"/>
    <w:rsid w:val="000B47C7"/>
    <w:rsid w:val="000C4A83"/>
    <w:rsid w:val="000D0078"/>
    <w:rsid w:val="00111819"/>
    <w:rsid w:val="00121444"/>
    <w:rsid w:val="00141077"/>
    <w:rsid w:val="00162257"/>
    <w:rsid w:val="001625F8"/>
    <w:rsid w:val="001766D6"/>
    <w:rsid w:val="00183733"/>
    <w:rsid w:val="001C4FE9"/>
    <w:rsid w:val="001D6D1D"/>
    <w:rsid w:val="001E553E"/>
    <w:rsid w:val="0022299B"/>
    <w:rsid w:val="00222BAE"/>
    <w:rsid w:val="00281F43"/>
    <w:rsid w:val="002A4ED4"/>
    <w:rsid w:val="002B42E5"/>
    <w:rsid w:val="002E2BDD"/>
    <w:rsid w:val="00323C3A"/>
    <w:rsid w:val="00335043"/>
    <w:rsid w:val="00341276"/>
    <w:rsid w:val="00350E78"/>
    <w:rsid w:val="0035412B"/>
    <w:rsid w:val="003A794C"/>
    <w:rsid w:val="003C34D8"/>
    <w:rsid w:val="00400BD6"/>
    <w:rsid w:val="00465EC8"/>
    <w:rsid w:val="00484737"/>
    <w:rsid w:val="00496412"/>
    <w:rsid w:val="004A559E"/>
    <w:rsid w:val="004B710F"/>
    <w:rsid w:val="00506ACE"/>
    <w:rsid w:val="005137FC"/>
    <w:rsid w:val="00532E46"/>
    <w:rsid w:val="005F1653"/>
    <w:rsid w:val="00627DAA"/>
    <w:rsid w:val="00654F2D"/>
    <w:rsid w:val="00681AF7"/>
    <w:rsid w:val="0069592E"/>
    <w:rsid w:val="006A24BA"/>
    <w:rsid w:val="006C6C6F"/>
    <w:rsid w:val="006D3A33"/>
    <w:rsid w:val="006F1A56"/>
    <w:rsid w:val="006F26F1"/>
    <w:rsid w:val="00720408"/>
    <w:rsid w:val="0073688D"/>
    <w:rsid w:val="007434BC"/>
    <w:rsid w:val="00751E0E"/>
    <w:rsid w:val="007A467D"/>
    <w:rsid w:val="007C2EE1"/>
    <w:rsid w:val="007C3F88"/>
    <w:rsid w:val="008339BF"/>
    <w:rsid w:val="008355E8"/>
    <w:rsid w:val="008428A1"/>
    <w:rsid w:val="00844E7E"/>
    <w:rsid w:val="008627EF"/>
    <w:rsid w:val="008920D0"/>
    <w:rsid w:val="00896F76"/>
    <w:rsid w:val="008B701A"/>
    <w:rsid w:val="008F1BD7"/>
    <w:rsid w:val="009378EE"/>
    <w:rsid w:val="00940299"/>
    <w:rsid w:val="009771D1"/>
    <w:rsid w:val="00A20E67"/>
    <w:rsid w:val="00A26048"/>
    <w:rsid w:val="00A26F3F"/>
    <w:rsid w:val="00A6139F"/>
    <w:rsid w:val="00A6720D"/>
    <w:rsid w:val="00A702E2"/>
    <w:rsid w:val="00A85234"/>
    <w:rsid w:val="00A90849"/>
    <w:rsid w:val="00A96B84"/>
    <w:rsid w:val="00AA503C"/>
    <w:rsid w:val="00AE7062"/>
    <w:rsid w:val="00B015DE"/>
    <w:rsid w:val="00B26F7C"/>
    <w:rsid w:val="00B324E6"/>
    <w:rsid w:val="00B5733A"/>
    <w:rsid w:val="00B714BB"/>
    <w:rsid w:val="00B71964"/>
    <w:rsid w:val="00B851F7"/>
    <w:rsid w:val="00B909A2"/>
    <w:rsid w:val="00BB5605"/>
    <w:rsid w:val="00BC0251"/>
    <w:rsid w:val="00BD0937"/>
    <w:rsid w:val="00C05EB0"/>
    <w:rsid w:val="00C51623"/>
    <w:rsid w:val="00C52316"/>
    <w:rsid w:val="00C55064"/>
    <w:rsid w:val="00C81D17"/>
    <w:rsid w:val="00CB4F79"/>
    <w:rsid w:val="00CB54F4"/>
    <w:rsid w:val="00CB5B02"/>
    <w:rsid w:val="00CD455B"/>
    <w:rsid w:val="00D13FEF"/>
    <w:rsid w:val="00D4063B"/>
    <w:rsid w:val="00D51E03"/>
    <w:rsid w:val="00D5730B"/>
    <w:rsid w:val="00DA0832"/>
    <w:rsid w:val="00DB5685"/>
    <w:rsid w:val="00DC3140"/>
    <w:rsid w:val="00DD0739"/>
    <w:rsid w:val="00E1585F"/>
    <w:rsid w:val="00E16C63"/>
    <w:rsid w:val="00E277BC"/>
    <w:rsid w:val="00E50ED8"/>
    <w:rsid w:val="00E54CFB"/>
    <w:rsid w:val="00E55ECD"/>
    <w:rsid w:val="00E83480"/>
    <w:rsid w:val="00EB0FA4"/>
    <w:rsid w:val="00ED69EC"/>
    <w:rsid w:val="00EE090F"/>
    <w:rsid w:val="00F11E31"/>
    <w:rsid w:val="00F17B46"/>
    <w:rsid w:val="00F23448"/>
    <w:rsid w:val="00F60F62"/>
    <w:rsid w:val="00F835C4"/>
    <w:rsid w:val="00FD03FD"/>
    <w:rsid w:val="00FD0863"/>
    <w:rsid w:val="00FE3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9A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color w:val="000000"/>
    </w:rPr>
  </w:style>
  <w:style w:type="table" w:styleId="a3">
    <w:name w:val="Table Grid"/>
    <w:basedOn w:val="a1"/>
    <w:uiPriority w:val="59"/>
    <w:rsid w:val="00EE09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9A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color w:val="000000"/>
    </w:rPr>
  </w:style>
  <w:style w:type="table" w:styleId="a3">
    <w:name w:val="Table Grid"/>
    <w:basedOn w:val="a1"/>
    <w:uiPriority w:val="59"/>
    <w:rsid w:val="00EE09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2022-11-01T15:00:00Z</dcterms:created>
  <dcterms:modified xsi:type="dcterms:W3CDTF">2022-11-02T06:34:00Z</dcterms:modified>
</cp:coreProperties>
</file>